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891" w:rsidRPr="00F06891" w:rsidRDefault="00F06891" w:rsidP="00F068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68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F068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ИРКУТСКАЯ ОБЛАСТЬ</w:t>
      </w:r>
    </w:p>
    <w:p w:rsidR="00F06891" w:rsidRPr="00F06891" w:rsidRDefault="00F06891" w:rsidP="00F068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68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УСТЬ-УДИНСКИЙ РАЙОН</w:t>
      </w:r>
    </w:p>
    <w:p w:rsidR="00F06891" w:rsidRPr="00F06891" w:rsidRDefault="000D78D3" w:rsidP="00F068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МОЛЬКИНСКОЕ</w:t>
      </w:r>
      <w:r w:rsidR="00F06891" w:rsidRPr="00F068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МУНИЦИПАЛЬНОЕ ОБРАЗОВАНИЕ</w:t>
      </w:r>
    </w:p>
    <w:p w:rsidR="00F06891" w:rsidRPr="00F06891" w:rsidRDefault="00F06891" w:rsidP="00F068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68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ДУМА</w:t>
      </w:r>
    </w:p>
    <w:p w:rsidR="00F06891" w:rsidRPr="00F06891" w:rsidRDefault="00F06891" w:rsidP="00F068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6891" w:rsidRPr="00F06891" w:rsidRDefault="00F06891" w:rsidP="00F068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8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06891" w:rsidRPr="00F06891" w:rsidRDefault="00F06891" w:rsidP="00F068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6891" w:rsidRPr="00F06891" w:rsidRDefault="00F06891" w:rsidP="00F068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89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810DD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494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апреля </w:t>
      </w:r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Pr="00F06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494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F06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№ </w:t>
      </w:r>
      <w:r w:rsidR="000D78D3">
        <w:rPr>
          <w:rFonts w:ascii="Times New Roman" w:eastAsia="Times New Roman" w:hAnsi="Times New Roman" w:cs="Times New Roman"/>
          <w:sz w:val="28"/>
          <w:szCs w:val="28"/>
          <w:lang w:eastAsia="ru-RU"/>
        </w:rPr>
        <w:t>22/1</w:t>
      </w:r>
      <w:r w:rsidR="00FF4725">
        <w:rPr>
          <w:rFonts w:ascii="Times New Roman" w:eastAsia="Times New Roman" w:hAnsi="Times New Roman" w:cs="Times New Roman"/>
          <w:sz w:val="28"/>
          <w:szCs w:val="28"/>
          <w:lang w:eastAsia="ru-RU"/>
        </w:rPr>
        <w:t>-ДП</w:t>
      </w:r>
      <w:r w:rsidR="00FF47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D78D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Молька</w:t>
      </w:r>
    </w:p>
    <w:p w:rsidR="00F06891" w:rsidRPr="00F06891" w:rsidRDefault="00F06891" w:rsidP="00F068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A2A" w:rsidRPr="002F47AF" w:rsidRDefault="00333A2A" w:rsidP="002F47A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согласии населения</w:t>
      </w:r>
      <w:r w:rsidR="00152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преобразование муниципальных образований Усть-Удинского района и районного муниципального образования «</w:t>
      </w:r>
      <w:r w:rsid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</w:t>
      </w:r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>Удинский район</w:t>
      </w:r>
      <w:proofErr w:type="gramStart"/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>»п</w:t>
      </w:r>
      <w:proofErr w:type="gramEnd"/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утем их объединения без изменения границ иных муниципальных образований с созданием вновь образованного муниципального образования – Усть-Удинский муниципальный округ Иркутской области</w:t>
      </w:r>
    </w:p>
    <w:p w:rsidR="00333A2A" w:rsidRPr="002F47AF" w:rsidRDefault="00333A2A" w:rsidP="00333A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72C7" w:rsidRPr="002F47AF" w:rsidRDefault="00AD72C7" w:rsidP="00730DF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13 Федерального закона от 06.10.2003 №131- ФЗ «Об общих принципах организации местного самоуправления в Российской Федерации», рассмотрев заключение по результатам публичных слушаний по обсуждению вопроса о преобразовании муниципальных образований Усть-Удинского района и районного муниципального образования «Усть-Удинский район» путем их объединения без изменения границ иных муниципальных образований с созданием вновь образованного</w:t>
      </w:r>
      <w:proofErr w:type="gramEnd"/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– Усть-Удинский муниципальный округ Ир</w:t>
      </w:r>
      <w:r w:rsidR="00FF4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кутской области, состоявшихся </w:t>
      </w:r>
      <w:r w:rsidR="000D78D3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2025 года</w:t>
      </w:r>
      <w:r w:rsidR="000D7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22 апреля 2025 года, руководствуясь </w:t>
      </w:r>
      <w:r w:rsidR="00FF472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0D78D3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FF4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78D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Молькинского</w:t>
      </w:r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</w:t>
      </w:r>
      <w:r w:rsidR="00FF4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бразования, Дума </w:t>
      </w:r>
      <w:r w:rsidR="000D78D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Молькинского</w:t>
      </w:r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</w:t>
      </w:r>
      <w:proofErr w:type="gramEnd"/>
    </w:p>
    <w:p w:rsidR="00AD72C7" w:rsidRPr="002F47AF" w:rsidRDefault="00AD72C7" w:rsidP="00730DF2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47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РЕШИЛА:</w:t>
      </w:r>
    </w:p>
    <w:p w:rsidR="00730DF2" w:rsidRPr="002F47AF" w:rsidRDefault="00730DF2" w:rsidP="002F47AF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D72C7"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>ырази</w:t>
      </w:r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>ть со</w:t>
      </w:r>
      <w:r w:rsidR="00FF4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гласие населения </w:t>
      </w:r>
      <w:r w:rsidR="001C5F8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Молькинского муниципального образования</w:t>
      </w:r>
      <w:r w:rsidR="005F5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72C7"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преобразование муници</w:t>
      </w:r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пальных образований Усть-Удинского</w:t>
      </w:r>
      <w:r w:rsidR="00AD72C7"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и </w:t>
      </w:r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районного </w:t>
      </w:r>
      <w:r w:rsidR="00AD72C7"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</w:t>
      </w:r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пального образования </w:t>
      </w:r>
      <w:r w:rsidR="00337AB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Усть-Удинский</w:t>
      </w:r>
      <w:r w:rsidR="00AD72C7"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337AB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D72C7"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путем их объединения без изменения границ иных муниципальных образований с созданием вновь образованного муницип</w:t>
      </w:r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 образования – Усть-Удинский</w:t>
      </w:r>
      <w:r w:rsidR="00AD72C7"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округ Иркутской области.</w:t>
      </w:r>
    </w:p>
    <w:p w:rsidR="002F47AF" w:rsidRPr="002F47AF" w:rsidRDefault="00730DF2" w:rsidP="002F47AF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D72C7"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публиковать настоящее решение в официальном источнике опубликования</w:t>
      </w:r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установленном порядке</w:t>
      </w:r>
      <w:r w:rsidR="00AD72C7"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официальном с</w:t>
      </w:r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айте </w:t>
      </w:r>
      <w:r w:rsidR="000D78D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Молькинского</w:t>
      </w:r>
      <w:r w:rsidR="00AD72C7"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в информационн</w:t>
      </w:r>
      <w:proofErr w:type="gramStart"/>
      <w:r w:rsidR="00AD72C7"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="00AD72C7"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телекоммуникационной сети «Интернет» не позднее 10 календарных дней со дня издания настоящего решения.</w:t>
      </w:r>
    </w:p>
    <w:p w:rsidR="00DE31F8" w:rsidRPr="002F47AF" w:rsidRDefault="002F47AF" w:rsidP="002F47AF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Настоящее</w:t>
      </w:r>
      <w:r w:rsidR="00AD72C7"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вступает в силу со дня</w:t>
      </w:r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</w:t>
      </w:r>
      <w:r w:rsidR="00AD72C7"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опубликования.</w:t>
      </w:r>
    </w:p>
    <w:p w:rsidR="002F47AF" w:rsidRPr="002F47AF" w:rsidRDefault="002F47AF" w:rsidP="002F47A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47AF" w:rsidRPr="002F47AF" w:rsidRDefault="002F47AF" w:rsidP="002F47A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Думы </w:t>
      </w:r>
    </w:p>
    <w:p w:rsidR="002F47AF" w:rsidRPr="002F47AF" w:rsidRDefault="000D78D3" w:rsidP="002F47A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Молькинского</w:t>
      </w:r>
      <w:r w:rsidR="002F47AF"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МО, </w:t>
      </w:r>
    </w:p>
    <w:p w:rsidR="002F47AF" w:rsidRPr="002F47AF" w:rsidRDefault="002F47AF" w:rsidP="002F47A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47AF" w:rsidRPr="002F47AF" w:rsidRDefault="00FF4725" w:rsidP="002F47A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0D78D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Молькинского</w:t>
      </w:r>
    </w:p>
    <w:p w:rsidR="002F47AF" w:rsidRPr="002F47AF" w:rsidRDefault="002F47AF" w:rsidP="002F47A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</w:t>
      </w:r>
      <w:r w:rsidR="00FF4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bookmarkStart w:id="0" w:name="_GoBack"/>
      <w:bookmarkEnd w:id="0"/>
      <w:r w:rsidR="000D78D3">
        <w:rPr>
          <w:rFonts w:ascii="Times New Roman" w:eastAsia="Times New Roman" w:hAnsi="Times New Roman" w:cs="Times New Roman"/>
          <w:sz w:val="28"/>
          <w:szCs w:val="28"/>
          <w:lang w:eastAsia="ru-RU"/>
        </w:rPr>
        <w:t>Ю.А. Мадасов</w:t>
      </w:r>
    </w:p>
    <w:sectPr w:rsidR="002F47AF" w:rsidRPr="002F47AF" w:rsidSect="00BB4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F5728"/>
    <w:multiLevelType w:val="hybridMultilevel"/>
    <w:tmpl w:val="4A425A82"/>
    <w:lvl w:ilvl="0" w:tplc="69AAFD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2E6C"/>
    <w:rsid w:val="000D78D3"/>
    <w:rsid w:val="001341DE"/>
    <w:rsid w:val="00152763"/>
    <w:rsid w:val="001C5F8D"/>
    <w:rsid w:val="00222881"/>
    <w:rsid w:val="00262E6C"/>
    <w:rsid w:val="002810DD"/>
    <w:rsid w:val="00294FEF"/>
    <w:rsid w:val="002F47AF"/>
    <w:rsid w:val="00333A2A"/>
    <w:rsid w:val="00337AB7"/>
    <w:rsid w:val="00494E6E"/>
    <w:rsid w:val="00520E66"/>
    <w:rsid w:val="005D6C8D"/>
    <w:rsid w:val="005E703F"/>
    <w:rsid w:val="005F5952"/>
    <w:rsid w:val="00730DF2"/>
    <w:rsid w:val="007F4CF7"/>
    <w:rsid w:val="00AD72C7"/>
    <w:rsid w:val="00B22954"/>
    <w:rsid w:val="00BB49CB"/>
    <w:rsid w:val="00C80F82"/>
    <w:rsid w:val="00DE31F8"/>
    <w:rsid w:val="00F06891"/>
    <w:rsid w:val="00F17191"/>
    <w:rsid w:val="00FF4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9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0D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7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7A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sos</cp:lastModifiedBy>
  <cp:revision>24</cp:revision>
  <cp:lastPrinted>2025-04-11T02:32:00Z</cp:lastPrinted>
  <dcterms:created xsi:type="dcterms:W3CDTF">2025-03-25T09:01:00Z</dcterms:created>
  <dcterms:modified xsi:type="dcterms:W3CDTF">2025-04-22T08:16:00Z</dcterms:modified>
</cp:coreProperties>
</file>