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962" w:rsidRDefault="00393962" w:rsidP="00393962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393962" w:rsidRDefault="00393962" w:rsidP="00393962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393962" w:rsidRDefault="00393962" w:rsidP="00393962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393962" w:rsidRDefault="00393962" w:rsidP="00393962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393962" w:rsidRDefault="00393962" w:rsidP="00393962">
      <w:pPr>
        <w:jc w:val="center"/>
        <w:rPr>
          <w:sz w:val="24"/>
          <w:szCs w:val="24"/>
        </w:rPr>
      </w:pPr>
    </w:p>
    <w:p w:rsidR="00393962" w:rsidRDefault="00393962" w:rsidP="00393962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393962" w:rsidRDefault="00393962" w:rsidP="003939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93962" w:rsidRDefault="00393962" w:rsidP="003939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93962" w:rsidRDefault="00393962" w:rsidP="0039396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D4262D">
        <w:rPr>
          <w:rFonts w:ascii="Times New Roman" w:hAnsi="Times New Roman" w:cs="Times New Roman"/>
          <w:b w:val="0"/>
          <w:bCs w:val="0"/>
          <w:sz w:val="24"/>
          <w:szCs w:val="24"/>
        </w:rPr>
        <w:t>15.05.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2017г. №</w:t>
      </w:r>
      <w:r w:rsidR="00D4262D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 25</w:t>
      </w:r>
    </w:p>
    <w:p w:rsidR="00393962" w:rsidRDefault="00393962" w:rsidP="00393962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393962" w:rsidRDefault="00393962" w:rsidP="00393962">
      <w:pPr>
        <w:shd w:val="clear" w:color="auto" w:fill="FFFFFF"/>
        <w:ind w:right="5" w:firstLine="567"/>
        <w:jc w:val="both"/>
        <w:rPr>
          <w:spacing w:val="6"/>
          <w:sz w:val="24"/>
          <w:szCs w:val="24"/>
        </w:rPr>
      </w:pPr>
    </w:p>
    <w:p w:rsidR="00393962" w:rsidRDefault="00393962" w:rsidP="00393962">
      <w:pPr>
        <w:shd w:val="clear" w:color="auto" w:fill="FFFFFF"/>
        <w:rPr>
          <w:color w:val="000000"/>
          <w:sz w:val="24"/>
          <w:szCs w:val="24"/>
        </w:rPr>
      </w:pPr>
    </w:p>
    <w:p w:rsidR="00393962" w:rsidRDefault="00393962" w:rsidP="00393962">
      <w:pPr>
        <w:rPr>
          <w:bCs/>
          <w:kern w:val="28"/>
          <w:sz w:val="24"/>
          <w:szCs w:val="24"/>
        </w:rPr>
      </w:pPr>
      <w:r>
        <w:rPr>
          <w:sz w:val="24"/>
          <w:szCs w:val="24"/>
        </w:rPr>
        <w:t xml:space="preserve">О </w:t>
      </w:r>
      <w:r>
        <w:rPr>
          <w:bCs/>
          <w:kern w:val="28"/>
          <w:sz w:val="24"/>
          <w:szCs w:val="24"/>
        </w:rPr>
        <w:t xml:space="preserve">Порядке уведомления представителя </w:t>
      </w:r>
    </w:p>
    <w:p w:rsidR="00393962" w:rsidRDefault="00393962" w:rsidP="00393962">
      <w:pPr>
        <w:rPr>
          <w:bCs/>
          <w:kern w:val="28"/>
          <w:sz w:val="24"/>
          <w:szCs w:val="24"/>
        </w:rPr>
      </w:pPr>
      <w:r>
        <w:rPr>
          <w:bCs/>
          <w:kern w:val="28"/>
          <w:sz w:val="24"/>
          <w:szCs w:val="24"/>
        </w:rPr>
        <w:t xml:space="preserve">нанимателя (работодателя) о фактах обращения </w:t>
      </w:r>
    </w:p>
    <w:p w:rsidR="00393962" w:rsidRDefault="00393962" w:rsidP="00393962">
      <w:pPr>
        <w:rPr>
          <w:bCs/>
          <w:kern w:val="28"/>
          <w:sz w:val="24"/>
          <w:szCs w:val="24"/>
        </w:rPr>
      </w:pPr>
      <w:r>
        <w:rPr>
          <w:bCs/>
          <w:kern w:val="28"/>
          <w:sz w:val="24"/>
          <w:szCs w:val="24"/>
        </w:rPr>
        <w:t xml:space="preserve">в целях склонения муниципального служащего </w:t>
      </w:r>
    </w:p>
    <w:p w:rsidR="00393962" w:rsidRDefault="00393962" w:rsidP="00393962">
      <w:pPr>
        <w:rPr>
          <w:sz w:val="24"/>
          <w:szCs w:val="24"/>
        </w:rPr>
      </w:pPr>
      <w:r>
        <w:rPr>
          <w:bCs/>
          <w:kern w:val="28"/>
          <w:sz w:val="24"/>
          <w:szCs w:val="24"/>
        </w:rPr>
        <w:t>к совершению коррупционных правонарушений</w:t>
      </w:r>
      <w:r>
        <w:rPr>
          <w:sz w:val="24"/>
          <w:szCs w:val="24"/>
        </w:rPr>
        <w:t xml:space="preserve"> </w:t>
      </w:r>
    </w:p>
    <w:p w:rsidR="00393962" w:rsidRDefault="00393962" w:rsidP="00393962">
      <w:pPr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9 Федерального закона от 25 декабря 2008 года № 273-ФЗ «О противодействии коррупции», руководствуясь Уставом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образования,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</w:p>
    <w:p w:rsidR="00393962" w:rsidRDefault="00393962" w:rsidP="00393962">
      <w:pPr>
        <w:widowControl/>
        <w:suppressAutoHyphens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1.Утвердить прилагаемый </w:t>
      </w:r>
      <w:hyperlink r:id="rId5" w:anchor="Порядок" w:tgtFrame="_self" w:tooltip="О 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" w:history="1">
        <w:r w:rsidRPr="00393962">
          <w:rPr>
            <w:rStyle w:val="a3"/>
            <w:color w:val="auto"/>
            <w:sz w:val="24"/>
            <w:szCs w:val="24"/>
            <w:u w:val="none"/>
          </w:rPr>
          <w:t>Порядок</w:t>
        </w:r>
      </w:hyperlink>
      <w:r>
        <w:rPr>
          <w:sz w:val="24"/>
          <w:szCs w:val="24"/>
        </w:rPr>
        <w:t xml:space="preserve">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(Приложение).</w:t>
      </w:r>
    </w:p>
    <w:p w:rsidR="00393962" w:rsidRDefault="00393962" w:rsidP="00393962">
      <w:pPr>
        <w:shd w:val="clear" w:color="auto" w:fill="FFFFFF"/>
        <w:spacing w:before="100" w:beforeAutospacing="1" w:after="150" w:line="330" w:lineRule="atLeast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Заместителю главы администрации, ответственному  по кадровому обеспечению Платоновой А.А. с момента издания настоящего постановления  ознакомить под роспись муниципальных служащих с вышеназванным порядком,</w:t>
      </w:r>
    </w:p>
    <w:p w:rsidR="00393962" w:rsidRDefault="00393962" w:rsidP="00393962">
      <w:pPr>
        <w:shd w:val="clear" w:color="auto" w:fill="FFFFFF"/>
        <w:spacing w:before="100" w:beforeAutospacing="1" w:after="150" w:line="330" w:lineRule="atLeas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</w:t>
      </w:r>
      <w:r>
        <w:rPr>
          <w:color w:val="000000"/>
          <w:sz w:val="24"/>
          <w:szCs w:val="24"/>
        </w:rPr>
        <w:t xml:space="preserve"> Опубликовать настоящее постановление в информационном вестнике  «</w:t>
      </w:r>
      <w:proofErr w:type="spellStart"/>
      <w:r>
        <w:rPr>
          <w:color w:val="000000"/>
          <w:sz w:val="24"/>
          <w:szCs w:val="24"/>
        </w:rPr>
        <w:t>Молькинские</w:t>
      </w:r>
      <w:proofErr w:type="spellEnd"/>
      <w:r>
        <w:rPr>
          <w:color w:val="000000"/>
          <w:sz w:val="24"/>
          <w:szCs w:val="24"/>
        </w:rPr>
        <w:t xml:space="preserve"> вести».</w:t>
      </w:r>
    </w:p>
    <w:p w:rsidR="00393962" w:rsidRDefault="00393962" w:rsidP="00393962">
      <w:pPr>
        <w:shd w:val="clear" w:color="auto" w:fill="FFFFFF"/>
        <w:spacing w:before="100" w:beforeAutospacing="1" w:after="150" w:line="330" w:lineRule="atLeast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proofErr w:type="gramStart"/>
      <w:r>
        <w:rPr>
          <w:color w:val="000000"/>
          <w:sz w:val="24"/>
          <w:szCs w:val="24"/>
        </w:rPr>
        <w:t>Контроль за</w:t>
      </w:r>
      <w:proofErr w:type="gramEnd"/>
      <w:r>
        <w:rPr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393962" w:rsidRDefault="00393962" w:rsidP="00393962">
      <w:pPr>
        <w:widowControl/>
        <w:suppressAutoHyphens/>
        <w:spacing w:line="276" w:lineRule="auto"/>
        <w:ind w:firstLine="567"/>
        <w:jc w:val="both"/>
        <w:rPr>
          <w:sz w:val="24"/>
          <w:szCs w:val="24"/>
        </w:rPr>
      </w:pPr>
    </w:p>
    <w:p w:rsidR="00393962" w:rsidRDefault="00393962" w:rsidP="00393962">
      <w:pPr>
        <w:pStyle w:val="Default"/>
        <w:spacing w:line="276" w:lineRule="auto"/>
        <w:ind w:firstLine="567"/>
        <w:jc w:val="both"/>
      </w:pPr>
    </w:p>
    <w:p w:rsidR="00393962" w:rsidRDefault="00393962" w:rsidP="00393962">
      <w:pPr>
        <w:pStyle w:val="Default"/>
        <w:spacing w:line="276" w:lineRule="auto"/>
        <w:ind w:firstLine="567"/>
        <w:jc w:val="both"/>
      </w:pPr>
    </w:p>
    <w:p w:rsidR="00393962" w:rsidRDefault="00393962" w:rsidP="00393962">
      <w:pPr>
        <w:pStyle w:val="Default"/>
        <w:spacing w:line="276" w:lineRule="auto"/>
        <w:ind w:firstLine="567"/>
        <w:jc w:val="both"/>
      </w:pPr>
    </w:p>
    <w:p w:rsidR="00393962" w:rsidRDefault="00393962" w:rsidP="00393962">
      <w:pPr>
        <w:pStyle w:val="Default"/>
        <w:spacing w:line="276" w:lineRule="auto"/>
        <w:jc w:val="both"/>
        <w:rPr>
          <w:i/>
          <w:iCs/>
        </w:rPr>
      </w:pPr>
      <w:r>
        <w:t xml:space="preserve">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              </w:t>
      </w:r>
      <w:proofErr w:type="spellStart"/>
      <w:r>
        <w:t>Ю.А.Мадасов</w:t>
      </w:r>
      <w:proofErr w:type="spellEnd"/>
    </w:p>
    <w:p w:rsidR="00393962" w:rsidRDefault="00393962" w:rsidP="00393962">
      <w:pPr>
        <w:pStyle w:val="Default"/>
        <w:spacing w:line="276" w:lineRule="auto"/>
        <w:ind w:firstLine="5103"/>
        <w:jc w:val="right"/>
      </w:pPr>
      <w:r>
        <w:t xml:space="preserve">         </w:t>
      </w:r>
      <w:r>
        <w:br w:type="page"/>
      </w:r>
      <w:r>
        <w:lastRenderedPageBreak/>
        <w:t xml:space="preserve">Приложение </w:t>
      </w:r>
      <w:proofErr w:type="gramStart"/>
      <w:r>
        <w:t>к</w:t>
      </w:r>
      <w:proofErr w:type="gramEnd"/>
      <w:r>
        <w:t xml:space="preserve"> </w:t>
      </w:r>
    </w:p>
    <w:p w:rsidR="00393962" w:rsidRDefault="00393962" w:rsidP="00393962">
      <w:pPr>
        <w:pStyle w:val="Default"/>
        <w:spacing w:line="276" w:lineRule="auto"/>
        <w:ind w:firstLine="5103"/>
        <w:jc w:val="right"/>
      </w:pPr>
      <w:r>
        <w:t>Постановлению № 25 от 15.05.2017г.</w:t>
      </w:r>
    </w:p>
    <w:p w:rsidR="00393962" w:rsidRDefault="00393962" w:rsidP="00393962">
      <w:pPr>
        <w:pStyle w:val="a4"/>
        <w:tabs>
          <w:tab w:val="left" w:pos="10080"/>
        </w:tabs>
        <w:spacing w:line="276" w:lineRule="auto"/>
        <w:jc w:val="center"/>
        <w:rPr>
          <w:bCs/>
          <w:kern w:val="28"/>
        </w:rPr>
      </w:pPr>
      <w:r>
        <w:rPr>
          <w:bCs/>
          <w:kern w:val="28"/>
        </w:rPr>
        <w:t>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393962" w:rsidRDefault="00393962" w:rsidP="00393962">
      <w:pPr>
        <w:pStyle w:val="a4"/>
        <w:numPr>
          <w:ilvl w:val="0"/>
          <w:numId w:val="1"/>
        </w:numPr>
        <w:tabs>
          <w:tab w:val="left" w:pos="709"/>
        </w:tabs>
        <w:suppressAutoHyphens/>
        <w:spacing w:before="0" w:beforeAutospacing="0" w:after="0" w:afterAutospacing="0" w:line="276" w:lineRule="auto"/>
        <w:ind w:left="0" w:firstLine="0"/>
        <w:jc w:val="center"/>
      </w:pPr>
      <w:r>
        <w:t>Общие положения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 xml:space="preserve">Настоящий Порядок разработан в соответствии с </w:t>
      </w:r>
      <w:hyperlink r:id="rId6" w:history="1">
        <w:r>
          <w:rPr>
            <w:rStyle w:val="a3"/>
            <w:sz w:val="24"/>
            <w:szCs w:val="24"/>
          </w:rPr>
          <w:t>частью 5 статьи 9</w:t>
        </w:r>
      </w:hyperlink>
      <w:r>
        <w:rPr>
          <w:sz w:val="24"/>
          <w:szCs w:val="24"/>
        </w:rPr>
        <w:t xml:space="preserve">  Федерального </w:t>
      </w:r>
      <w:hyperlink r:id="rId7" w:history="1">
        <w:r>
          <w:rPr>
            <w:rStyle w:val="a3"/>
            <w:sz w:val="24"/>
            <w:szCs w:val="24"/>
          </w:rPr>
          <w:t>закона</w:t>
        </w:r>
      </w:hyperlink>
      <w:r>
        <w:rPr>
          <w:sz w:val="24"/>
          <w:szCs w:val="24"/>
        </w:rPr>
        <w:t xml:space="preserve"> от 25 декабря 2008 года № 273-ФЗ «О противодействии коррупции» (далее – Порядок) и устанавливает процедуру уведомления муниципальными служащими (указать наименование органа местного самоуправления муниципального образования) представителя нанимателя (работодателя) о фактах обращения в целях склонения к совершению коррупционных правонарушений, перечень сведений, содержащихся в уведомлениях, организацию проверки этих сведений и порядок</w:t>
      </w:r>
      <w:proofErr w:type="gramEnd"/>
      <w:r>
        <w:rPr>
          <w:sz w:val="24"/>
          <w:szCs w:val="24"/>
        </w:rPr>
        <w:t xml:space="preserve"> регистрации уведомлений.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Уведомление представителя нанимателя (работодателя) о фактах обращения в целях склонения муниципального служащего к совершению коррупционных правонарушений осуществляется незамедлительно с момента, когда муниципальному служащему стало известно о фактах склонения его к совершению коррупционного правонарушения по форме согласно приложению 1 к Порядку в соответствии с перечнем сведений, определенных пунктом 4 Порядка.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 нахождении муниципального служащего в командировке, отпуске, вне места прохождения службы по иным основаниям, установленным законодательством Российской Федерации, муниципальный служащий обязан уведомить представителя нанимателя (работодателя) незамедлительно с момента прибытия к месту прохождения службы.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 Муниципальный  служащий, которому стало известно о факте обращения к иным муниципальным служащим в связи с исполнением ими служебных обязанностей каких-либо лиц в целях склонения их к совершению коррупционных правонарушений, вправе уведомить об этом представителя нанимателя (работодателя) с соблюдением процедуры, определенной настоящим Порядком.</w:t>
      </w:r>
    </w:p>
    <w:p w:rsidR="00393962" w:rsidRDefault="00393962" w:rsidP="00393962">
      <w:pPr>
        <w:spacing w:line="276" w:lineRule="auto"/>
        <w:ind w:firstLine="709"/>
        <w:jc w:val="center"/>
        <w:outlineLvl w:val="0"/>
        <w:rPr>
          <w:b/>
          <w:sz w:val="24"/>
          <w:szCs w:val="24"/>
        </w:rPr>
      </w:pPr>
    </w:p>
    <w:p w:rsidR="00393962" w:rsidRDefault="00393962" w:rsidP="00393962">
      <w:pPr>
        <w:widowControl/>
        <w:numPr>
          <w:ilvl w:val="0"/>
          <w:numId w:val="1"/>
        </w:numPr>
        <w:suppressAutoHyphens/>
        <w:spacing w:line="276" w:lineRule="auto"/>
        <w:ind w:left="0" w:firstLine="709"/>
        <w:jc w:val="center"/>
        <w:outlineLvl w:val="0"/>
        <w:rPr>
          <w:sz w:val="24"/>
          <w:szCs w:val="24"/>
        </w:rPr>
      </w:pPr>
      <w:r>
        <w:rPr>
          <w:bCs/>
          <w:sz w:val="24"/>
          <w:szCs w:val="24"/>
        </w:rPr>
        <w:t>Перечень сведений, содержащихся в уведомлении, и порядок регистрации уведомления</w:t>
      </w:r>
    </w:p>
    <w:p w:rsidR="00393962" w:rsidRDefault="00393962" w:rsidP="00393962">
      <w:pPr>
        <w:widowControl/>
        <w:numPr>
          <w:ilvl w:val="1"/>
          <w:numId w:val="2"/>
        </w:numPr>
        <w:tabs>
          <w:tab w:val="num" w:pos="993"/>
        </w:tabs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Уведомление представителя нанимателя (работодателя) должно содержать: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</w:rPr>
        <w:tab/>
        <w:t>Сведения:</w:t>
      </w:r>
    </w:p>
    <w:p w:rsidR="00393962" w:rsidRDefault="00393962" w:rsidP="00393962">
      <w:pPr>
        <w:spacing w:line="276" w:lineRule="auto"/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фамилия, имя, отчество муниципального служащего, направившего уведомление (далее – уведомитель), его должность, наименование структурного подразделения в котором он осуществляет профессиональную деятельность и номер телефона для контактов. Если уведомление подается муниципальным служащим, указанным в </w:t>
      </w:r>
      <w:hyperlink r:id="rId8" w:history="1">
        <w:r>
          <w:rPr>
            <w:rStyle w:val="a3"/>
            <w:sz w:val="24"/>
            <w:szCs w:val="24"/>
          </w:rPr>
          <w:t>пункте 3</w:t>
        </w:r>
      </w:hyperlink>
      <w:r>
        <w:rPr>
          <w:sz w:val="24"/>
          <w:szCs w:val="24"/>
        </w:rPr>
        <w:t xml:space="preserve"> настоящего Порядка, в уведомлении также указываются фамилия, имя, отчество и должность муниципального служащего, которого склоняют к совершению коррупционных правонарушений;</w:t>
      </w:r>
    </w:p>
    <w:p w:rsidR="00393962" w:rsidRDefault="00393962" w:rsidP="00393962">
      <w:pPr>
        <w:spacing w:line="276" w:lineRule="auto"/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информация об обращении к уведомителю каких-либо лиц в целях склонения его к совершению коррупционных правонарушений;</w:t>
      </w:r>
    </w:p>
    <w:p w:rsidR="00393962" w:rsidRDefault="00393962" w:rsidP="00393962">
      <w:pPr>
        <w:spacing w:line="276" w:lineRule="auto"/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подробные сведения о коррупционных правонарушениях, к совершению которых </w:t>
      </w:r>
      <w:r>
        <w:rPr>
          <w:sz w:val="24"/>
          <w:szCs w:val="24"/>
        </w:rPr>
        <w:lastRenderedPageBreak/>
        <w:t>уведомителя склоняли;</w:t>
      </w:r>
    </w:p>
    <w:p w:rsidR="00393962" w:rsidRDefault="00393962" w:rsidP="00393962">
      <w:pPr>
        <w:spacing w:line="276" w:lineRule="auto"/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все известные сведения о лице, склоняющем (склонявшем) уведомителя к совершению коррупционных правонарушений;</w:t>
      </w:r>
    </w:p>
    <w:p w:rsidR="00393962" w:rsidRDefault="00393962" w:rsidP="00393962">
      <w:pPr>
        <w:spacing w:line="276" w:lineRule="auto"/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дата, время, место, способ и обстоятельства склонения уведомителя к совершению коррупционных правонарушений.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об исполнении уведомителем обязанностей по уведомлению органов прокуратуры или других государственных органов об обращении к нему каких-либо лиц в целях склонения его к совершению коррупционных правонарушений;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z w:val="24"/>
          <w:szCs w:val="24"/>
        </w:rPr>
        <w:tab/>
        <w:t>Дату подачи уведомления.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  <w:t>Собственноручную подпись уведомителя.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Уведомление регистрируется </w:t>
      </w:r>
      <w:proofErr w:type="gramStart"/>
      <w:r>
        <w:rPr>
          <w:sz w:val="24"/>
          <w:szCs w:val="24"/>
        </w:rPr>
        <w:t>в установленном порядке в Журнале регистрации уведомлений о фактах обращения в целях склонения муниципального служащего к совершению</w:t>
      </w:r>
      <w:proofErr w:type="gramEnd"/>
      <w:r>
        <w:rPr>
          <w:sz w:val="24"/>
          <w:szCs w:val="24"/>
        </w:rPr>
        <w:t xml:space="preserve"> коррупционных правонарушений по форме согласно приложению 2 к настоящему Порядку.: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незамедлительно в присутствии уведомителя, если уведомление представлено им лично;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в день, когда оно поступило по почте или с курьером.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Листы журнала прошиваются и нумеруются. Запись об их количестве заверяется на последней странице подписью  (</w:t>
      </w:r>
      <w:r>
        <w:rPr>
          <w:i/>
          <w:sz w:val="24"/>
          <w:szCs w:val="24"/>
        </w:rPr>
        <w:t>указать соответствующее должностное лицо).</w:t>
      </w:r>
    </w:p>
    <w:p w:rsidR="00393962" w:rsidRDefault="00393962" w:rsidP="00393962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На уведомлении ставится отметка о его поступлении к представителю нанимателя (работодателю), с указанием даты поступления и входящего номера.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 Организация приема и регистрации уведомлений, проверки сведений, указанных в уведомлении, осуществляется </w:t>
      </w:r>
      <w:r>
        <w:rPr>
          <w:i/>
          <w:sz w:val="24"/>
          <w:szCs w:val="24"/>
        </w:rPr>
        <w:t>(указываются ответственные органы, должностные лица)</w:t>
      </w:r>
      <w:r>
        <w:rPr>
          <w:sz w:val="24"/>
          <w:szCs w:val="24"/>
        </w:rPr>
        <w:t>.</w:t>
      </w:r>
    </w:p>
    <w:p w:rsidR="00393962" w:rsidRDefault="00393962" w:rsidP="00393962">
      <w:pPr>
        <w:widowControl/>
        <w:numPr>
          <w:ilvl w:val="0"/>
          <w:numId w:val="1"/>
        </w:numPr>
        <w:suppressAutoHyphens/>
        <w:spacing w:line="276" w:lineRule="auto"/>
        <w:ind w:left="0" w:firstLine="709"/>
        <w:jc w:val="center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>Организация проверки сведений, содержащихся в уведомлении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После регистрации уведомление передается на рассмотрение представителю нанимателя (работодателю).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Представитель нанимателя (работодатель) в течение одного рабочего дня со дня получения уведомления принимает решение об организации проверки сведений, содержащихся в уведомлении (далее – проверка).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 xml:space="preserve">Для проведения проверки создается комиссия, которая состоит из председателя комиссии, заместителя председателя, секретаря и членов комиссии. 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Все лица, входящие в состав комиссии, пользуются равными правами в решении вопросов, рассматриваемых на заседаниях комиссии.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В проведении проверки не может участвовать муниципальный служащий, прямо или косвенно заинтересованный в ее результатах. В этих случаях он обязан обратиться к представителю нанимателя (работодателю)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с письменным заявлением об освобождении его от участия в проведении данной проверки.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При проведении проверки должны быть: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заслушаны пояснения уведомителя, других муниципальных служащих администрации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поселения, а также лиц, имеющих отношение к фактам, содержащимся в уведомлении;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объективно и всесторонне рассмотрены факты и обстоятельства обращения к уведомителю в целях склонения его к совершению коррупционного правонарушения;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установлены причины и условия, которые способствовали обращению лиц к уведомителю с целью склонения его к совершению коррупционных правонарушений.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7.</w:t>
      </w:r>
      <w:r>
        <w:rPr>
          <w:sz w:val="24"/>
          <w:szCs w:val="24"/>
        </w:rPr>
        <w:tab/>
        <w:t>В ходе проведения проверки, помимо уведомления, рассматриваются материалы, имеющие отношение к фактам, содержащимся в уведомлении, в том числе должностная инструкция и служебная характеристика уведомителя, должностные инструкции и служебные характеристики муниципальных служащих, имеющих отношение к фактам, содержащимся в уведомлении.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Лица, входящие в состав комиссии, и муниципальные служащие, имеющие отношение к фактам, содержащимся в уведомлении, не вправе разглашать сведения, ставшие им известными в ходе проведения проверочных мероприятий.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  <w:t>Работа комиссии должна быть завершена не позднее 10 рабочих дней со дня принятия решения о проведении проверки.</w:t>
      </w:r>
    </w:p>
    <w:p w:rsidR="00393962" w:rsidRDefault="00393962" w:rsidP="00393962">
      <w:pPr>
        <w:spacing w:line="276" w:lineRule="auto"/>
        <w:ind w:firstLine="709"/>
        <w:jc w:val="center"/>
        <w:outlineLvl w:val="1"/>
        <w:rPr>
          <w:b/>
          <w:sz w:val="24"/>
          <w:szCs w:val="24"/>
        </w:rPr>
      </w:pPr>
    </w:p>
    <w:p w:rsidR="00393962" w:rsidRDefault="00393962" w:rsidP="00393962">
      <w:pPr>
        <w:widowControl/>
        <w:numPr>
          <w:ilvl w:val="0"/>
          <w:numId w:val="1"/>
        </w:numPr>
        <w:suppressAutoHyphens/>
        <w:spacing w:line="276" w:lineRule="auto"/>
        <w:ind w:left="720" w:firstLine="60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Итоги проведения проверки</w:t>
      </w:r>
    </w:p>
    <w:p w:rsidR="00393962" w:rsidRDefault="00393962" w:rsidP="00393962">
      <w:pPr>
        <w:widowControl/>
        <w:suppressAutoHyphens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Результаты проверки сообщаются представителю нанимателя (работодателю) комиссией в форме письменного заключения в трехдневный срок со дня окончания проверки.</w:t>
      </w:r>
    </w:p>
    <w:p w:rsidR="00393962" w:rsidRDefault="00393962" w:rsidP="00393962">
      <w:pPr>
        <w:widowControl/>
        <w:numPr>
          <w:ilvl w:val="1"/>
          <w:numId w:val="2"/>
        </w:num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В заключении указываются:</w:t>
      </w:r>
    </w:p>
    <w:p w:rsidR="00393962" w:rsidRDefault="00393962" w:rsidP="00393962">
      <w:pPr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а) состав комиссии;</w:t>
      </w:r>
    </w:p>
    <w:p w:rsidR="00393962" w:rsidRDefault="00393962" w:rsidP="00393962">
      <w:pPr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б) сроки проведения проверки;</w:t>
      </w:r>
    </w:p>
    <w:p w:rsidR="00393962" w:rsidRDefault="00393962" w:rsidP="00393962">
      <w:pPr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в) составитель уведомления и обстоятельства, послужившие основанием для проведения проверки;</w:t>
      </w:r>
    </w:p>
    <w:p w:rsidR="00393962" w:rsidRDefault="00393962" w:rsidP="00393962">
      <w:pPr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г) подтверждение достоверности (либо опровержение) факта, послужившего основанием для составления уведомления;</w:t>
      </w:r>
    </w:p>
    <w:p w:rsidR="00393962" w:rsidRDefault="00393962" w:rsidP="00393962">
      <w:pPr>
        <w:ind w:firstLine="60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>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393962" w:rsidRDefault="00393962" w:rsidP="00393962">
      <w:pPr>
        <w:ind w:firstLine="600"/>
        <w:jc w:val="both"/>
        <w:rPr>
          <w:sz w:val="24"/>
          <w:szCs w:val="24"/>
        </w:rPr>
      </w:pPr>
      <w:r>
        <w:rPr>
          <w:sz w:val="24"/>
          <w:szCs w:val="24"/>
        </w:rPr>
        <w:t>е) меры, рекомендуемые для разрешения сложившейся ситуации.</w:t>
      </w:r>
    </w:p>
    <w:p w:rsidR="00393962" w:rsidRDefault="00393962" w:rsidP="00393962">
      <w:pPr>
        <w:spacing w:line="276" w:lineRule="auto"/>
        <w:ind w:firstLine="60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Член комиссии, не согласный с ее решением, имеет право в письменной форме изложить свое особое мнение, которое приобщается к заключению.</w:t>
      </w:r>
    </w:p>
    <w:p w:rsidR="00393962" w:rsidRDefault="00393962" w:rsidP="0039396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В случае подтверждения в ходе проверки факта обращения к уведомителю в целях склонения его к совершению коррупционных правонарушений или выявления в его действиях или действиях иных муниципальных служащих, имеющих отношение к вышеуказанным фактам, признаков коррупционного правонарушения, комиссией в заключени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выносятся рекомендации представителю нанимателя (работодателю) по применению превентивных мер по недопущению коррупционного правонарушения.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В случае подтверждения наличия факта обращения в целях склонения муниципального служащего к совершению коррупционных правонарушений Представителем нанимателя (работодателем) принимается решение о передаче информации в органы прокуратуры, органы внутренних дел Российской Федерации,  иные государственные органы.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 xml:space="preserve">В случае отсутствия подтверждения факта обращения в целях склонения муниципального служащего к совершению коррупционных правонарушений, но обнаружения признаков нарушений требований к служебному поведению, либо конфликта интересов, материалы, собранные в ходе проверки, а также заключение проверки передаются на рассмотрение комиссии по соблюдению требований к служебному поведению муниципальных служащих и урегулированию конфликта интересов </w:t>
      </w:r>
      <w:proofErr w:type="gramEnd"/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В случае опровержения факта обращения к уведомителю с целью его склонения к совершению коррупционных правонарушений представитель нанимателя (работодатель) принимает решение о принятии результатов проверки к сведению.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7.</w:t>
      </w:r>
      <w:r>
        <w:rPr>
          <w:sz w:val="24"/>
          <w:szCs w:val="24"/>
        </w:rPr>
        <w:tab/>
        <w:t xml:space="preserve">Информация о решении по результатам проверки направляется в отдел кадров администрации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 для включения в личное дело уведомителя.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Уведомитель, в отношении которого проводится проверка сведений, содержащихся в уведомлении, по окончании проверки имеет право ознакомиться с письменным заключением о ее результатах.</w:t>
      </w: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1</w:t>
      </w: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к Порядку</w:t>
      </w:r>
    </w:p>
    <w:p w:rsidR="00393962" w:rsidRDefault="00393962" w:rsidP="00393962">
      <w:pPr>
        <w:ind w:firstLine="540"/>
        <w:jc w:val="both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540"/>
        <w:jc w:val="both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540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Представителю нанимателя (работодателю)</w:t>
      </w:r>
    </w:p>
    <w:p w:rsidR="00393962" w:rsidRDefault="00393962" w:rsidP="00393962">
      <w:pPr>
        <w:ind w:firstLine="540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</w:t>
      </w:r>
    </w:p>
    <w:p w:rsidR="00393962" w:rsidRDefault="00393962" w:rsidP="00393962">
      <w:pPr>
        <w:ind w:firstLine="540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Ф.И.О.</w:t>
      </w:r>
    </w:p>
    <w:p w:rsidR="00393962" w:rsidRDefault="00393962" w:rsidP="00393962">
      <w:pPr>
        <w:ind w:firstLine="540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</w:t>
      </w:r>
    </w:p>
    <w:p w:rsidR="00393962" w:rsidRDefault="00393962" w:rsidP="00393962">
      <w:pPr>
        <w:ind w:firstLine="54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Ф.И.О., должность,</w:t>
      </w:r>
    </w:p>
    <w:p w:rsidR="00393962" w:rsidRDefault="00393962" w:rsidP="00393962">
      <w:pPr>
        <w:ind w:firstLine="54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наименование структурного подразделения</w:t>
      </w:r>
    </w:p>
    <w:p w:rsidR="00393962" w:rsidRDefault="00393962" w:rsidP="00393962">
      <w:pPr>
        <w:ind w:firstLine="540"/>
        <w:jc w:val="right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540"/>
        <w:jc w:val="center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УВЕДОМЛЕНИЕ</w:t>
      </w:r>
    </w:p>
    <w:p w:rsidR="00393962" w:rsidRDefault="00393962" w:rsidP="00393962">
      <w:pPr>
        <w:ind w:firstLine="709"/>
        <w:jc w:val="both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709"/>
        <w:jc w:val="both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709"/>
        <w:jc w:val="both"/>
        <w:outlineLvl w:val="1"/>
        <w:rPr>
          <w:bCs/>
          <w:sz w:val="24"/>
          <w:szCs w:val="24"/>
        </w:rPr>
      </w:pPr>
      <w:r>
        <w:rPr>
          <w:sz w:val="24"/>
          <w:szCs w:val="24"/>
        </w:rPr>
        <w:t xml:space="preserve">В соответствии со </w:t>
      </w:r>
      <w:hyperlink r:id="rId9" w:history="1">
        <w:r>
          <w:rPr>
            <w:rStyle w:val="a3"/>
            <w:sz w:val="24"/>
            <w:szCs w:val="24"/>
          </w:rPr>
          <w:t>статьей 9</w:t>
        </w:r>
      </w:hyperlink>
      <w:r>
        <w:rPr>
          <w:sz w:val="24"/>
          <w:szCs w:val="24"/>
        </w:rPr>
        <w:t xml:space="preserve"> Федерального </w:t>
      </w:r>
      <w:hyperlink r:id="rId10" w:history="1">
        <w:r>
          <w:rPr>
            <w:rStyle w:val="a3"/>
            <w:sz w:val="24"/>
            <w:szCs w:val="24"/>
          </w:rPr>
          <w:t>закона</w:t>
        </w:r>
      </w:hyperlink>
      <w:r>
        <w:rPr>
          <w:sz w:val="24"/>
          <w:szCs w:val="24"/>
        </w:rPr>
        <w:t xml:space="preserve"> от 25 декабря 2008 года № 273-ФЗ «О противодействии коррупции» я, ___________________________________________</w:t>
      </w:r>
    </w:p>
    <w:p w:rsidR="00393962" w:rsidRDefault="00393962" w:rsidP="00393962">
      <w:pPr>
        <w:ind w:firstLine="709"/>
        <w:jc w:val="center"/>
        <w:outlineLvl w:val="1"/>
        <w:rPr>
          <w:bCs/>
          <w:sz w:val="24"/>
          <w:szCs w:val="24"/>
        </w:rPr>
      </w:pPr>
      <w:r>
        <w:rPr>
          <w:i/>
          <w:sz w:val="24"/>
          <w:szCs w:val="24"/>
        </w:rPr>
        <w:t>Ф.И.О., должность</w:t>
      </w:r>
    </w:p>
    <w:p w:rsidR="00393962" w:rsidRDefault="00393962" w:rsidP="003939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уведомляю об обращении ко мне гр. _________________________________ </w:t>
      </w:r>
      <w:r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отчество, место работы, должность, адрес проживания и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другие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известные о данном лице сведения; дата, место, время)</w:t>
      </w:r>
      <w:r>
        <w:rPr>
          <w:rFonts w:ascii="Times New Roman" w:hAnsi="Times New Roman" w:cs="Times New Roman"/>
          <w:sz w:val="24"/>
          <w:szCs w:val="24"/>
        </w:rPr>
        <w:t xml:space="preserve"> в целях склонения меня к совершению коррупционных действий, а именно ________________________________ </w:t>
      </w:r>
      <w:r>
        <w:rPr>
          <w:rFonts w:ascii="Times New Roman" w:hAnsi="Times New Roman" w:cs="Times New Roman"/>
          <w:i/>
          <w:sz w:val="24"/>
          <w:szCs w:val="24"/>
        </w:rPr>
        <w:t>(перечислить, в чем выражается склонение к коррупционный действиям: способ и обстоятельства склонения к правонарушению, сущность предполагаемого правонарушения)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3962" w:rsidRDefault="00393962" w:rsidP="0039396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3962" w:rsidRDefault="00393962" w:rsidP="0039396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Дата. Подпись.</w:t>
      </w:r>
    </w:p>
    <w:p w:rsidR="00393962" w:rsidRDefault="00393962" w:rsidP="0039396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3962" w:rsidRDefault="00393962" w:rsidP="0039396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 сообщаю, что о данном факте уведомлены _______________________ </w:t>
      </w:r>
      <w:r>
        <w:rPr>
          <w:rFonts w:ascii="Times New Roman" w:hAnsi="Times New Roman" w:cs="Times New Roman"/>
          <w:i/>
          <w:sz w:val="24"/>
          <w:szCs w:val="24"/>
        </w:rPr>
        <w:t>(информация об уведомлении органов прокуратуры или других государственных органов в случае, если указанная информация была направлена уведомителем в соответствующие органы)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3962" w:rsidRDefault="00393962" w:rsidP="0039396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3962" w:rsidRDefault="00393962" w:rsidP="0039396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Уведомление зарегистрировано в Журнале регистрации «___» __________________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за № __________________ </w:t>
      </w:r>
      <w:r>
        <w:rPr>
          <w:rFonts w:ascii="Times New Roman" w:hAnsi="Times New Roman" w:cs="Times New Roman"/>
          <w:i/>
          <w:sz w:val="24"/>
          <w:szCs w:val="24"/>
        </w:rPr>
        <w:t>(Ф.И.О., должность ответственного лица).</w:t>
      </w:r>
    </w:p>
    <w:p w:rsidR="00393962" w:rsidRDefault="00393962" w:rsidP="00393962">
      <w:pPr>
        <w:ind w:firstLine="709"/>
        <w:jc w:val="both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709"/>
        <w:jc w:val="both"/>
        <w:outlineLvl w:val="1"/>
        <w:rPr>
          <w:bCs/>
          <w:sz w:val="24"/>
          <w:szCs w:val="24"/>
        </w:rPr>
      </w:pPr>
    </w:p>
    <w:p w:rsidR="00393962" w:rsidRDefault="00393962" w:rsidP="00393962">
      <w:pPr>
        <w:ind w:firstLine="540"/>
        <w:jc w:val="right"/>
        <w:outlineLvl w:val="1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>
        <w:rPr>
          <w:bCs/>
          <w:sz w:val="24"/>
          <w:szCs w:val="24"/>
        </w:rPr>
        <w:lastRenderedPageBreak/>
        <w:t>Приложение 2</w:t>
      </w:r>
    </w:p>
    <w:p w:rsidR="00393962" w:rsidRDefault="00393962" w:rsidP="00393962">
      <w:pPr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к Порядку</w:t>
      </w:r>
    </w:p>
    <w:p w:rsidR="00393962" w:rsidRDefault="00393962" w:rsidP="00393962">
      <w:pPr>
        <w:ind w:firstLine="709"/>
        <w:jc w:val="center"/>
        <w:outlineLvl w:val="1"/>
        <w:rPr>
          <w:b/>
          <w:bCs/>
          <w:sz w:val="24"/>
          <w:szCs w:val="24"/>
        </w:rPr>
      </w:pPr>
    </w:p>
    <w:p w:rsidR="00393962" w:rsidRDefault="00393962" w:rsidP="00393962">
      <w:pPr>
        <w:ind w:firstLine="709"/>
        <w:jc w:val="center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Журнал</w:t>
      </w:r>
    </w:p>
    <w:p w:rsidR="00393962" w:rsidRDefault="00393962" w:rsidP="00393962">
      <w:pPr>
        <w:ind w:firstLine="709"/>
        <w:jc w:val="center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регистрации уведомлений о фактах обращения в целях склонения</w:t>
      </w:r>
    </w:p>
    <w:p w:rsidR="00393962" w:rsidRDefault="00393962" w:rsidP="00393962">
      <w:pPr>
        <w:ind w:firstLine="709"/>
        <w:jc w:val="center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муниципального служащего к совершению </w:t>
      </w:r>
      <w:proofErr w:type="gramStart"/>
      <w:r>
        <w:rPr>
          <w:bCs/>
          <w:sz w:val="24"/>
          <w:szCs w:val="24"/>
        </w:rPr>
        <w:t>коррупционных</w:t>
      </w:r>
      <w:proofErr w:type="gramEnd"/>
    </w:p>
    <w:p w:rsidR="00393962" w:rsidRDefault="00393962" w:rsidP="00393962">
      <w:pPr>
        <w:ind w:firstLine="709"/>
        <w:jc w:val="center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правонарушений</w:t>
      </w:r>
    </w:p>
    <w:p w:rsidR="00393962" w:rsidRDefault="00393962" w:rsidP="00393962">
      <w:pPr>
        <w:outlineLvl w:val="1"/>
        <w:rPr>
          <w:bCs/>
          <w:sz w:val="24"/>
          <w:szCs w:val="24"/>
        </w:rPr>
      </w:pPr>
    </w:p>
    <w:p w:rsidR="00393962" w:rsidRDefault="00393962" w:rsidP="00393962">
      <w:pPr>
        <w:outlineLvl w:val="1"/>
        <w:rPr>
          <w:bCs/>
          <w:sz w:val="24"/>
          <w:szCs w:val="24"/>
        </w:rPr>
      </w:pPr>
    </w:p>
    <w:p w:rsidR="00393962" w:rsidRDefault="00393962" w:rsidP="00393962">
      <w:pPr>
        <w:outlineLvl w:val="1"/>
        <w:rPr>
          <w:bCs/>
          <w:sz w:val="24"/>
          <w:szCs w:val="24"/>
        </w:rPr>
      </w:pPr>
    </w:p>
    <w:tbl>
      <w:tblPr>
        <w:tblW w:w="5250" w:type="pct"/>
        <w:tblInd w:w="-356" w:type="dxa"/>
        <w:tblCellMar>
          <w:left w:w="70" w:type="dxa"/>
          <w:right w:w="70" w:type="dxa"/>
        </w:tblCellMar>
        <w:tblLook w:val="04A0"/>
      </w:tblPr>
      <w:tblGrid>
        <w:gridCol w:w="464"/>
        <w:gridCol w:w="1468"/>
        <w:gridCol w:w="1468"/>
        <w:gridCol w:w="1464"/>
        <w:gridCol w:w="1700"/>
        <w:gridCol w:w="1881"/>
        <w:gridCol w:w="1525"/>
      </w:tblGrid>
      <w:tr w:rsidR="00393962" w:rsidTr="00393962">
        <w:trPr>
          <w:cantSplit/>
          <w:trHeight w:val="960"/>
        </w:trPr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и время поступления уведомления</w:t>
            </w:r>
          </w:p>
        </w:tc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Регистраци-онный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номер уведомления</w:t>
            </w:r>
          </w:p>
        </w:tc>
        <w:tc>
          <w:tcPr>
            <w:tcW w:w="6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Фамилия, имя, отчество, должность лица, подавшего уведомление</w:t>
            </w:r>
          </w:p>
        </w:tc>
        <w:tc>
          <w:tcPr>
            <w:tcW w:w="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Фамилия, имя, отчество, должность лица,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зарегистри-ровавшего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уведомление</w:t>
            </w:r>
          </w:p>
        </w:tc>
        <w:tc>
          <w:tcPr>
            <w:tcW w:w="9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лица,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зарегистри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ровавшего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уведомление</w:t>
            </w:r>
          </w:p>
        </w:tc>
      </w:tr>
      <w:tr w:rsidR="00393962" w:rsidTr="00393962">
        <w:trPr>
          <w:cantSplit/>
          <w:trHeight w:val="240"/>
        </w:trPr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3962" w:rsidTr="00393962">
        <w:trPr>
          <w:cantSplit/>
          <w:trHeight w:val="240"/>
        </w:trPr>
        <w:tc>
          <w:tcPr>
            <w:tcW w:w="2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3962" w:rsidRDefault="00393962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93962" w:rsidRDefault="00393962" w:rsidP="00393962">
      <w:pPr>
        <w:spacing w:line="276" w:lineRule="auto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rPr>
          <w:sz w:val="24"/>
          <w:szCs w:val="24"/>
        </w:rPr>
      </w:pPr>
    </w:p>
    <w:p w:rsidR="00393962" w:rsidRDefault="00393962" w:rsidP="00393962">
      <w:pPr>
        <w:rPr>
          <w:sz w:val="24"/>
          <w:szCs w:val="24"/>
        </w:rPr>
      </w:pPr>
    </w:p>
    <w:p w:rsidR="00393962" w:rsidRDefault="00393962" w:rsidP="00393962">
      <w:pPr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393962" w:rsidRDefault="00393962" w:rsidP="00393962">
      <w:pPr>
        <w:spacing w:line="276" w:lineRule="auto"/>
        <w:ind w:firstLine="709"/>
        <w:jc w:val="both"/>
        <w:outlineLvl w:val="1"/>
        <w:rPr>
          <w:sz w:val="24"/>
          <w:szCs w:val="24"/>
        </w:rPr>
      </w:pPr>
    </w:p>
    <w:p w:rsidR="00F328AC" w:rsidRDefault="00F328AC"/>
    <w:sectPr w:rsidR="00F328AC" w:rsidSect="00F3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85C7B"/>
    <w:multiLevelType w:val="hybridMultilevel"/>
    <w:tmpl w:val="B1023880"/>
    <w:lvl w:ilvl="0" w:tplc="25A6A90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DB00451E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6C7F81"/>
    <w:multiLevelType w:val="hybridMultilevel"/>
    <w:tmpl w:val="55C6E23A"/>
    <w:lvl w:ilvl="0" w:tplc="04190013">
      <w:start w:val="1"/>
      <w:numFmt w:val="upperRoman"/>
      <w:lvlText w:val="%1."/>
      <w:lvlJc w:val="right"/>
      <w:pPr>
        <w:ind w:left="2845" w:hanging="360"/>
      </w:pPr>
    </w:lvl>
    <w:lvl w:ilvl="1" w:tplc="8F9CBB56">
      <w:start w:val="16"/>
      <w:numFmt w:val="decimal"/>
      <w:lvlText w:val="%2."/>
      <w:lvlJc w:val="left"/>
      <w:pPr>
        <w:tabs>
          <w:tab w:val="num" w:pos="3565"/>
        </w:tabs>
        <w:ind w:left="356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962"/>
    <w:rsid w:val="00043B1F"/>
    <w:rsid w:val="00107779"/>
    <w:rsid w:val="001A1178"/>
    <w:rsid w:val="0021472F"/>
    <w:rsid w:val="00393962"/>
    <w:rsid w:val="004362A6"/>
    <w:rsid w:val="005233A3"/>
    <w:rsid w:val="00591760"/>
    <w:rsid w:val="0061043E"/>
    <w:rsid w:val="008A0831"/>
    <w:rsid w:val="008F196F"/>
    <w:rsid w:val="0097752E"/>
    <w:rsid w:val="009B1DDF"/>
    <w:rsid w:val="00A707C2"/>
    <w:rsid w:val="00C843B3"/>
    <w:rsid w:val="00C91A94"/>
    <w:rsid w:val="00D1415C"/>
    <w:rsid w:val="00D4262D"/>
    <w:rsid w:val="00D565C4"/>
    <w:rsid w:val="00D86B03"/>
    <w:rsid w:val="00DB3E64"/>
    <w:rsid w:val="00DB53C6"/>
    <w:rsid w:val="00E93D9C"/>
    <w:rsid w:val="00EE5AD3"/>
    <w:rsid w:val="00F328AC"/>
    <w:rsid w:val="00F9271C"/>
    <w:rsid w:val="00FE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9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93962"/>
    <w:rPr>
      <w:color w:val="0000FF"/>
      <w:u w:val="single"/>
    </w:rPr>
  </w:style>
  <w:style w:type="paragraph" w:styleId="a4">
    <w:name w:val="Normal (Web)"/>
    <w:basedOn w:val="a"/>
    <w:semiHidden/>
    <w:unhideWhenUsed/>
    <w:rsid w:val="0039396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9396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939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rsid w:val="003939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939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3939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2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21012711E7FF809BE9C46A24420E86D5A97C355C6815539D2B469A876A13B86C1665C66F38EE7FvCn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DBB1F59F0A435A421F851515619D12EF75134DB9726EA71E224597A82C2AF8B12AA1CFE8DE61B2Fb7jF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D728BD85D1F41914683A68BC7376CF3620F96713F202C368780AB203BAE4F2921F2E2EBB9B18FD5Q1dBL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..\content\edition\4bdc50bb-2493-4461-97df-02c07bcafc62.doc" TargetMode="External"/><Relationship Id="rId10" Type="http://schemas.openxmlformats.org/officeDocument/2006/relationships/hyperlink" Target="consultantplus://offline/ref=2DBB1F59F0A435A421F851515619D12EF75134DB9726EA71E224597A82C2AF8B12AA1CFE8DE61B2Fb7j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A3237287FEC4C590E4123635477BF3030871B80EEC9936F37DAFE843B98A4FA3E5625ADED175CDKFk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1899</Words>
  <Characters>10829</Characters>
  <Application>Microsoft Office Word</Application>
  <DocSecurity>0</DocSecurity>
  <Lines>90</Lines>
  <Paragraphs>25</Paragraphs>
  <ScaleCrop>false</ScaleCrop>
  <Company/>
  <LinksUpToDate>false</LinksUpToDate>
  <CharactersWithSpaces>12703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5</cp:revision>
  <cp:lastPrinted>2017-05-15T08:29:00Z</cp:lastPrinted>
  <dcterms:created xsi:type="dcterms:W3CDTF">2017-05-15T08:26:00Z</dcterms:created>
  <dcterms:modified xsi:type="dcterms:W3CDTF">2017-05-15T08:29:00Z</dcterms:modified>
</cp:coreProperties>
</file>