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1A" w:rsidRPr="00DD0D09" w:rsidRDefault="009B3D1A" w:rsidP="003100F8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9B3D1A" w:rsidRPr="00DD0D09" w:rsidRDefault="003100F8" w:rsidP="003100F8">
      <w:pPr>
        <w:tabs>
          <w:tab w:val="left" w:pos="360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Иркутская </w:t>
      </w:r>
      <w:r w:rsidR="009B3D1A" w:rsidRPr="00DD0D09">
        <w:rPr>
          <w:rFonts w:ascii="Times New Roman" w:eastAsia="Calibri" w:hAnsi="Times New Roman" w:cs="Times New Roman"/>
          <w:sz w:val="24"/>
          <w:szCs w:val="24"/>
        </w:rPr>
        <w:t>област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</w:p>
    <w:p w:rsidR="009B3D1A" w:rsidRPr="00DD0D09" w:rsidRDefault="009B3D1A" w:rsidP="003100F8">
      <w:pPr>
        <w:tabs>
          <w:tab w:val="left" w:pos="360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</w:t>
      </w:r>
    </w:p>
    <w:p w:rsidR="009B3D1A" w:rsidRPr="00DD0D09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3100F8">
      <w:pPr>
        <w:tabs>
          <w:tab w:val="left" w:pos="132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>Дума Молькинского муниципального образования пятого созыва</w:t>
      </w:r>
    </w:p>
    <w:p w:rsidR="009B3D1A" w:rsidRPr="00DD0D09" w:rsidRDefault="003100F8" w:rsidP="003100F8">
      <w:pPr>
        <w:tabs>
          <w:tab w:val="left" w:pos="3420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</w:t>
      </w:r>
    </w:p>
    <w:p w:rsidR="009B3D1A" w:rsidRPr="00DD0D09" w:rsidRDefault="009B3D1A" w:rsidP="003100F8">
      <w:pPr>
        <w:tabs>
          <w:tab w:val="left" w:pos="3420"/>
        </w:tabs>
        <w:spacing w:after="0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3D1A" w:rsidRPr="00DD0D09" w:rsidRDefault="009B3D1A" w:rsidP="009B3D1A">
      <w:pPr>
        <w:tabs>
          <w:tab w:val="left" w:pos="3420"/>
        </w:tabs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3100F8">
        <w:rPr>
          <w:rFonts w:ascii="Times New Roman" w:eastAsia="Calibri" w:hAnsi="Times New Roman" w:cs="Times New Roman"/>
          <w:sz w:val="24"/>
          <w:szCs w:val="24"/>
        </w:rPr>
        <w:t>30.03.2023 г. № 5/1</w:t>
      </w: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- ДП                                                                                                                                                                           с. </w:t>
      </w: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Молька</w:t>
      </w:r>
      <w:proofErr w:type="spellEnd"/>
    </w:p>
    <w:p w:rsidR="009B3D1A" w:rsidRPr="00DD0D09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Отчет главы администрации </w:t>
      </w:r>
    </w:p>
    <w:p w:rsidR="009B3D1A" w:rsidRPr="00DD0D09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Молькинского муниципального образования </w:t>
      </w:r>
    </w:p>
    <w:p w:rsidR="009B3D1A" w:rsidRPr="00DD0D09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за 202</w:t>
      </w:r>
      <w:r w:rsidR="00DD0D09" w:rsidRPr="00DD0D09">
        <w:rPr>
          <w:rFonts w:ascii="Times New Roman" w:eastAsia="Calibri" w:hAnsi="Times New Roman" w:cs="Times New Roman"/>
          <w:sz w:val="24"/>
          <w:szCs w:val="24"/>
        </w:rPr>
        <w:t>2</w:t>
      </w: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9B3D1A" w:rsidRPr="00DD0D09" w:rsidRDefault="009B3D1A" w:rsidP="003100F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9B3D1A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Заслушав отчет главы Молькинского муниципального образования </w:t>
      </w: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за 2015 год, в соответствии с частью 11.1 статьи 35 Федерального закона от 06.10.2003г. № 131-ФЗ «Об общих принципах организации местного самоуправления в Российской Федерации» и частью 9.1.статьи 23 Устава Молькинского муниципального образования, Дума Молькинского муниципального образования решила:</w:t>
      </w:r>
    </w:p>
    <w:p w:rsidR="009B3D1A" w:rsidRPr="00DD0D09" w:rsidRDefault="009B3D1A" w:rsidP="009B3D1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9B3D1A">
      <w:pPr>
        <w:numPr>
          <w:ilvl w:val="0"/>
          <w:numId w:val="5"/>
        </w:numPr>
        <w:tabs>
          <w:tab w:val="clear" w:pos="720"/>
          <w:tab w:val="num" w:pos="142"/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Отчет главы администрации Молькинского муниципального образования </w:t>
      </w: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за 202</w:t>
      </w:r>
      <w:r w:rsidR="003100F8">
        <w:rPr>
          <w:rFonts w:ascii="Times New Roman" w:eastAsia="Calibri" w:hAnsi="Times New Roman" w:cs="Times New Roman"/>
          <w:sz w:val="24"/>
          <w:szCs w:val="24"/>
        </w:rPr>
        <w:t>2</w:t>
      </w: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год принять к сведению (Приложение № 1).</w:t>
      </w:r>
    </w:p>
    <w:p w:rsidR="009B3D1A" w:rsidRPr="00DD0D09" w:rsidRDefault="009B3D1A" w:rsidP="009B3D1A">
      <w:pPr>
        <w:numPr>
          <w:ilvl w:val="0"/>
          <w:numId w:val="5"/>
        </w:numPr>
        <w:tabs>
          <w:tab w:val="clear" w:pos="720"/>
          <w:tab w:val="num" w:pos="142"/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Работу главы администрации Молькинского муниципального образования </w:t>
      </w: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Ю.А.Мадасова</w:t>
      </w:r>
      <w:proofErr w:type="spellEnd"/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за 202</w:t>
      </w:r>
      <w:r w:rsidR="003100F8">
        <w:rPr>
          <w:rFonts w:ascii="Times New Roman" w:eastAsia="Calibri" w:hAnsi="Times New Roman" w:cs="Times New Roman"/>
          <w:sz w:val="24"/>
          <w:szCs w:val="24"/>
        </w:rPr>
        <w:t>2</w:t>
      </w: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год по результатам представленного отчета признать удовлетворительной.</w:t>
      </w:r>
    </w:p>
    <w:p w:rsidR="009B3D1A" w:rsidRPr="00DD0D09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>3.   Настоящее  решение  обнародовать  в   информационном  вестнике «</w:t>
      </w:r>
      <w:proofErr w:type="spellStart"/>
      <w:r w:rsidRPr="00DD0D09">
        <w:rPr>
          <w:rFonts w:ascii="Times New Roman" w:eastAsia="Calibri" w:hAnsi="Times New Roman" w:cs="Times New Roman"/>
          <w:sz w:val="24"/>
          <w:szCs w:val="24"/>
        </w:rPr>
        <w:t>Молькинские</w:t>
      </w:r>
      <w:proofErr w:type="spellEnd"/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 вести» и на официальном сайте администрации Молькинского муниципального образования.</w:t>
      </w:r>
    </w:p>
    <w:p w:rsidR="009B3D1A" w:rsidRPr="00DD0D09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3D1A" w:rsidRPr="00DD0D09" w:rsidRDefault="009B3D1A" w:rsidP="009B3D1A">
      <w:pPr>
        <w:tabs>
          <w:tab w:val="num" w:pos="142"/>
          <w:tab w:val="left" w:pos="1134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0F8" w:rsidRDefault="003100F8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редседателя Думы</w:t>
      </w:r>
    </w:p>
    <w:p w:rsidR="003100F8" w:rsidRDefault="003100F8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И.Н.Манчакай</w:t>
      </w:r>
      <w:proofErr w:type="spellEnd"/>
    </w:p>
    <w:p w:rsidR="003100F8" w:rsidRDefault="003100F8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100F8" w:rsidRDefault="003100F8" w:rsidP="003100F8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                                          А.А.Платонова </w:t>
      </w:r>
    </w:p>
    <w:p w:rsidR="009B3D1A" w:rsidRPr="00DD0D09" w:rsidRDefault="009B3D1A" w:rsidP="009B3D1A">
      <w:pPr>
        <w:pStyle w:val="a6"/>
        <w:rPr>
          <w:rFonts w:ascii="Times New Roman" w:hAnsi="Times New Roman"/>
          <w:sz w:val="24"/>
          <w:szCs w:val="24"/>
          <w:lang w:eastAsia="ru-RU"/>
        </w:rPr>
      </w:pPr>
    </w:p>
    <w:p w:rsidR="009B3D1A" w:rsidRPr="00DD0D09" w:rsidRDefault="009B3D1A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9B3D1A" w:rsidRDefault="009B3D1A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3100F8" w:rsidRDefault="003100F8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3100F8" w:rsidRDefault="003100F8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3100F8" w:rsidRDefault="003100F8" w:rsidP="009B3D1A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9B3D1A" w:rsidRPr="00DD0D09" w:rsidRDefault="009B3D1A" w:rsidP="009B3D1A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решению Думы </w:t>
      </w:r>
    </w:p>
    <w:p w:rsidR="009B3D1A" w:rsidRPr="00DD0D09" w:rsidRDefault="009B3D1A" w:rsidP="009B3D1A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</w:p>
    <w:p w:rsidR="009B3D1A" w:rsidRPr="00DD0D09" w:rsidRDefault="009B3D1A" w:rsidP="009B3D1A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от </w:t>
      </w:r>
      <w:r w:rsidR="003100F8">
        <w:rPr>
          <w:rFonts w:ascii="Times New Roman" w:hAnsi="Times New Roman" w:cs="Times New Roman"/>
          <w:sz w:val="24"/>
          <w:szCs w:val="24"/>
        </w:rPr>
        <w:t>30.03.</w:t>
      </w:r>
      <w:r w:rsidRPr="00DD0D09">
        <w:rPr>
          <w:rFonts w:ascii="Times New Roman" w:hAnsi="Times New Roman" w:cs="Times New Roman"/>
          <w:sz w:val="24"/>
          <w:szCs w:val="24"/>
        </w:rPr>
        <w:t xml:space="preserve">2023 г. № </w:t>
      </w:r>
      <w:r w:rsidR="003100F8">
        <w:rPr>
          <w:rFonts w:ascii="Times New Roman" w:hAnsi="Times New Roman" w:cs="Times New Roman"/>
          <w:sz w:val="24"/>
          <w:szCs w:val="24"/>
        </w:rPr>
        <w:t>5/1</w:t>
      </w:r>
      <w:r w:rsidRPr="00DD0D09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9B3D1A" w:rsidRPr="00DD0D09" w:rsidRDefault="009B3D1A" w:rsidP="009B3D1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Отчет  главы администрации Молькинского муниципального образования</w:t>
      </w:r>
    </w:p>
    <w:p w:rsidR="009B3D1A" w:rsidRPr="00DD0D09" w:rsidRDefault="009B3D1A" w:rsidP="009B3D1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Ю.А.Мадасова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за 2022 год</w:t>
      </w:r>
    </w:p>
    <w:p w:rsidR="009B3D1A" w:rsidRPr="00DD0D09" w:rsidRDefault="009B3D1A" w:rsidP="009B3D1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sz w:val="24"/>
          <w:szCs w:val="24"/>
        </w:rPr>
      </w:pPr>
    </w:p>
    <w:p w:rsidR="009B3D1A" w:rsidRPr="00DD0D09" w:rsidRDefault="009B3D1A" w:rsidP="009B3D1A">
      <w:pPr>
        <w:pStyle w:val="a3"/>
        <w:spacing w:before="0" w:beforeAutospacing="0" w:after="167"/>
        <w:ind w:firstLine="567"/>
        <w:jc w:val="center"/>
        <w:rPr>
          <w:rFonts w:ascii="&amp;quot" w:hAnsi="&amp;quot"/>
          <w:color w:val="333333"/>
        </w:rPr>
      </w:pPr>
      <w:r w:rsidRPr="00DD0D09">
        <w:t>Уважаемые депутаты, приглашенные!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Я представлю вам свой отчет о работе за 20</w:t>
      </w:r>
      <w:r w:rsidR="000C7238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22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год, в котором постараюсь отразить деятельность администрации, обозначить проблемные вопросы и пути их решения.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Главными задачами в работе администрации сельского поселения является исполнение полномочий в соответствии </w:t>
      </w:r>
      <w:r w:rsidR="000C7238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с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 </w:t>
      </w:r>
      <w:r w:rsidR="000C7238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Ф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едеральным законом «Об общих принципах организации местного самоуправления в Российской Федерации», Бюджетным кодексом, 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Уставом </w:t>
      </w:r>
      <w:r w:rsidR="000C7238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Молькинского муниципального образования, федеральными и другими нормативными 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правовыми актами.</w:t>
      </w:r>
    </w:p>
    <w:p w:rsidR="000C7238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b/>
          <w:bCs/>
          <w:sz w:val="24"/>
          <w:szCs w:val="24"/>
          <w:u w:val="single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 </w:t>
      </w:r>
      <w:r w:rsidRPr="00DD0D09">
        <w:rPr>
          <w:rFonts w:ascii="&amp;quot" w:eastAsia="Times New Roman" w:hAnsi="&amp;quot" w:cs="Times New Roman"/>
          <w:b/>
          <w:bCs/>
          <w:sz w:val="24"/>
          <w:szCs w:val="24"/>
          <w:u w:val="single"/>
          <w:lang w:eastAsia="ru-RU"/>
        </w:rPr>
        <w:t>Информационная справка</w:t>
      </w:r>
    </w:p>
    <w:p w:rsidR="00204BD3" w:rsidRPr="00DD0D09" w:rsidRDefault="000C7238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Молькинское</w:t>
      </w:r>
      <w:proofErr w:type="spellEnd"/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м</w:t>
      </w:r>
      <w:r w:rsidR="00204BD3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униципальное образование является самостоятельным муниципальным образованием в составе 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РМО </w:t>
      </w:r>
      <w:r w:rsidRPr="00DD0D09">
        <w:rPr>
          <w:rFonts w:ascii="&amp;quot" w:eastAsia="Times New Roman" w:hAnsi="&amp;quot" w:cs="Times New Roman" w:hint="eastAsia"/>
          <w:sz w:val="24"/>
          <w:szCs w:val="24"/>
          <w:lang w:eastAsia="ru-RU"/>
        </w:rPr>
        <w:t>«</w:t>
      </w:r>
      <w:proofErr w:type="spellStart"/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Усть-Удинский</w:t>
      </w:r>
      <w:proofErr w:type="spellEnd"/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район</w:t>
      </w:r>
      <w:r w:rsidRPr="00DD0D09">
        <w:rPr>
          <w:rFonts w:ascii="&amp;quot" w:eastAsia="Times New Roman" w:hAnsi="&amp;quot" w:cs="Times New Roman" w:hint="eastAsia"/>
          <w:sz w:val="24"/>
          <w:szCs w:val="24"/>
          <w:lang w:eastAsia="ru-RU"/>
        </w:rPr>
        <w:t>»</w:t>
      </w:r>
      <w:r w:rsidR="00204BD3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. Общая площадь земель в границах муниципального образования составляет 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36281 </w:t>
      </w:r>
      <w:r w:rsidR="00204BD3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га; включая 5 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унктов, в которых проживает 1572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них: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с. </w:t>
      </w:r>
      <w:proofErr w:type="spellStart"/>
      <w:r w:rsidR="000C7238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Молька</w:t>
      </w:r>
      <w:proofErr w:type="spellEnd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70338C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698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="000C7238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="000C7238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="000C7238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обагай</w:t>
      </w:r>
      <w:proofErr w:type="spellEnd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</w:t>
      </w:r>
      <w:r w:rsidR="0070338C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08 чел.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д. </w:t>
      </w:r>
      <w:proofErr w:type="spellStart"/>
      <w:r w:rsidR="000C7238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Податовская</w:t>
      </w:r>
      <w:proofErr w:type="spellEnd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70338C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238 чел.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д. </w:t>
      </w:r>
      <w:proofErr w:type="spellStart"/>
      <w:r w:rsidR="000C7238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Халюты</w:t>
      </w:r>
      <w:proofErr w:type="spellEnd"/>
      <w:r w:rsidR="0070338C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219 чел.</w:t>
      </w:r>
    </w:p>
    <w:p w:rsidR="000C7238" w:rsidRPr="00DD0D09" w:rsidRDefault="000C7238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- д</w:t>
      </w:r>
      <w:proofErr w:type="gramStart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gramEnd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сачная </w:t>
      </w:r>
      <w:proofErr w:type="spellStart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Хайрюзовка</w:t>
      </w:r>
      <w:proofErr w:type="spellEnd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70338C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109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</w:t>
      </w:r>
    </w:p>
    <w:p w:rsidR="0070338C" w:rsidRPr="00DD0D09" w:rsidRDefault="0070338C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В муниципальном образовании</w:t>
      </w:r>
      <w:r w:rsidR="00204BD3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из общего числа населения: </w:t>
      </w:r>
    </w:p>
    <w:p w:rsidR="0070338C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– детей –</w:t>
      </w:r>
      <w:r w:rsidR="004463DE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453</w:t>
      </w:r>
      <w:r w:rsidR="0070338C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чел.</w:t>
      </w:r>
    </w:p>
    <w:p w:rsidR="0070338C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– работоспособного возраста – </w:t>
      </w:r>
      <w:r w:rsidR="004463DE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854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</w:t>
      </w:r>
      <w:r w:rsidR="0070338C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чел.</w:t>
      </w:r>
    </w:p>
    <w:p w:rsidR="0070338C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– пенсионеров – </w:t>
      </w:r>
      <w:r w:rsidR="004463DE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265</w:t>
      </w:r>
      <w:r w:rsidR="0070338C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чел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. </w:t>
      </w:r>
    </w:p>
    <w:p w:rsidR="0070338C" w:rsidRPr="00DD0D09" w:rsidRDefault="0070338C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2022 году родилось – 18 детей, умерло – 12 человек.</w:t>
      </w:r>
    </w:p>
    <w:p w:rsidR="0070338C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На территории </w:t>
      </w:r>
      <w:r w:rsidR="0070338C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Молькинского муниципального образования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</w:t>
      </w:r>
      <w:r w:rsidR="0070338C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4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50 личных подсобных хозяйств</w:t>
      </w:r>
    </w:p>
    <w:p w:rsidR="00625EF0" w:rsidRPr="00DD0D09" w:rsidRDefault="00625EF0" w:rsidP="00625E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EF0" w:rsidRPr="00DD0D09" w:rsidRDefault="00625EF0" w:rsidP="00625E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ИТОГИ  ИСПОЛНЕНИЯ  БЮДЖЕТА  МОЛЬКИНСКОГО                              МУНИЦИПАЛЬНОГО  ОБРАЗОВАНИЯ  ЗА  2022  ГОД</w:t>
      </w:r>
    </w:p>
    <w:p w:rsidR="00625EF0" w:rsidRPr="00DD0D09" w:rsidRDefault="00625EF0" w:rsidP="00625EF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Бюджет Молькинского муниципального образования на 2022 год утвержден решением Думы  29.12. 2021г. № 35/2- ДП.                                                                                                                                                                   По доходам бюджет  первоначально утвержден в сумме </w:t>
      </w:r>
      <w:r w:rsidRPr="00DD0D09">
        <w:rPr>
          <w:rFonts w:ascii="Times New Roman" w:hAnsi="Times New Roman" w:cs="Times New Roman"/>
          <w:b/>
          <w:sz w:val="24"/>
          <w:szCs w:val="24"/>
        </w:rPr>
        <w:t>20 791 000,00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налоговые доходы                                                              3 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770 100</w:t>
      </w:r>
      <w:r w:rsidRPr="00DD0D09">
        <w:rPr>
          <w:rFonts w:ascii="Times New Roman" w:hAnsi="Times New Roman" w:cs="Times New Roman"/>
          <w:sz w:val="24"/>
          <w:szCs w:val="24"/>
        </w:rPr>
        <w:t xml:space="preserve">,00 руб.                                                    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неналоговые доходы                                                             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75 000</w:t>
      </w:r>
      <w:r w:rsidRPr="00DD0D09">
        <w:rPr>
          <w:rFonts w:ascii="Times New Roman" w:hAnsi="Times New Roman" w:cs="Times New Roman"/>
          <w:sz w:val="24"/>
          <w:szCs w:val="24"/>
        </w:rPr>
        <w:t>,00 руб.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дотация на выравнивание уровня</w:t>
      </w:r>
    </w:p>
    <w:p w:rsidR="00625EF0" w:rsidRPr="00DD0D09" w:rsidRDefault="00625EF0" w:rsidP="00625EF0">
      <w:pPr>
        <w:tabs>
          <w:tab w:val="left" w:pos="1068"/>
        </w:tabs>
        <w:ind w:left="1068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бюджетной обеспеченности                                             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16 251 500</w:t>
      </w:r>
      <w:r w:rsidRPr="00DD0D09">
        <w:rPr>
          <w:rFonts w:ascii="Times New Roman" w:hAnsi="Times New Roman" w:cs="Times New Roman"/>
          <w:sz w:val="24"/>
          <w:szCs w:val="24"/>
        </w:rPr>
        <w:t>,00 руб.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субсидии                                                                             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503 600</w:t>
      </w:r>
      <w:r w:rsidRPr="00DD0D09">
        <w:rPr>
          <w:rFonts w:ascii="Times New Roman" w:hAnsi="Times New Roman" w:cs="Times New Roman"/>
          <w:sz w:val="24"/>
          <w:szCs w:val="24"/>
        </w:rPr>
        <w:t>,00 руб.</w:t>
      </w:r>
    </w:p>
    <w:p w:rsidR="00625EF0" w:rsidRPr="00DD0D09" w:rsidRDefault="00625EF0" w:rsidP="00625EF0">
      <w:pPr>
        <w:numPr>
          <w:ilvl w:val="0"/>
          <w:numId w:val="4"/>
        </w:numPr>
        <w:tabs>
          <w:tab w:val="left" w:pos="10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субвенции                                                                               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190 800</w:t>
      </w:r>
      <w:r w:rsidRPr="00DD0D09">
        <w:rPr>
          <w:rFonts w:ascii="Times New Roman" w:hAnsi="Times New Roman" w:cs="Times New Roman"/>
          <w:sz w:val="24"/>
          <w:szCs w:val="24"/>
        </w:rPr>
        <w:t>,00 руб.</w:t>
      </w:r>
    </w:p>
    <w:p w:rsidR="00625EF0" w:rsidRPr="00DD0D09" w:rsidRDefault="00625EF0" w:rsidP="00625EF0">
      <w:pPr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25EF0" w:rsidRPr="00DD0D09" w:rsidRDefault="00625EF0" w:rsidP="00625EF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По расходам бюджет первоначально утвержден в сумме </w:t>
      </w:r>
      <w:r w:rsidRPr="00DD0D09">
        <w:rPr>
          <w:rFonts w:ascii="Times New Roman" w:hAnsi="Times New Roman" w:cs="Times New Roman"/>
          <w:b/>
          <w:sz w:val="24"/>
          <w:szCs w:val="24"/>
        </w:rPr>
        <w:t>20 791 000,00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625EF0" w:rsidRPr="00DD0D09" w:rsidRDefault="00625EF0" w:rsidP="00625EF0">
      <w:pPr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    Решением Думы от 28 декабря 2022 года № 3/3-ДП в местный бюджет внесены изменения и дополнения. </w:t>
      </w:r>
    </w:p>
    <w:p w:rsidR="00625EF0" w:rsidRPr="00DD0D09" w:rsidRDefault="00625EF0" w:rsidP="00625EF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lastRenderedPageBreak/>
        <w:t xml:space="preserve">С учетом внесенных изменений бюджет составил по доходам     </w:t>
      </w:r>
      <w:r w:rsidRPr="00DD0D09">
        <w:rPr>
          <w:rFonts w:ascii="Times New Roman" w:hAnsi="Times New Roman" w:cs="Times New Roman"/>
          <w:b/>
          <w:bCs/>
          <w:sz w:val="24"/>
          <w:szCs w:val="24"/>
        </w:rPr>
        <w:t>28 842 000,00</w:t>
      </w:r>
      <w:r w:rsidRPr="00DD0D09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Pr="00DD0D09">
        <w:rPr>
          <w:rFonts w:ascii="Times New Roman" w:hAnsi="Times New Roman" w:cs="Times New Roman"/>
          <w:sz w:val="24"/>
          <w:szCs w:val="24"/>
        </w:rPr>
        <w:t>, в том числе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налоговые доходы                                                                3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D0D09">
        <w:rPr>
          <w:rFonts w:ascii="Times New Roman" w:hAnsi="Times New Roman" w:cs="Times New Roman"/>
          <w:sz w:val="24"/>
          <w:szCs w:val="24"/>
        </w:rPr>
        <w:t>835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D0D09">
        <w:rPr>
          <w:rFonts w:ascii="Times New Roman" w:hAnsi="Times New Roman" w:cs="Times New Roman"/>
          <w:sz w:val="24"/>
          <w:szCs w:val="24"/>
        </w:rPr>
        <w:t>261,</w:t>
      </w:r>
      <w:r w:rsidRPr="00DD0D09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неналоговые доходы                                                               1 696 139,00 руб.</w:t>
      </w:r>
    </w:p>
    <w:p w:rsidR="00625EF0" w:rsidRPr="00DD0D09" w:rsidRDefault="00625EF0" w:rsidP="00625EF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дотация на выравнивание уровня                                                                     бюджетной обеспеченности                                              21 172 400,00 руб. </w:t>
      </w:r>
    </w:p>
    <w:p w:rsidR="00625EF0" w:rsidRPr="00DD0D09" w:rsidRDefault="00625EF0" w:rsidP="00625EF0">
      <w:pPr>
        <w:numPr>
          <w:ilvl w:val="0"/>
          <w:numId w:val="4"/>
        </w:numPr>
        <w:tabs>
          <w:tab w:val="left" w:pos="765"/>
          <w:tab w:val="left" w:pos="10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субсидии                                                                              1 826 600,00 руб.</w:t>
      </w:r>
    </w:p>
    <w:p w:rsidR="00625EF0" w:rsidRPr="00DD0D09" w:rsidRDefault="00625EF0" w:rsidP="00625EF0">
      <w:pPr>
        <w:numPr>
          <w:ilvl w:val="0"/>
          <w:numId w:val="4"/>
        </w:numPr>
        <w:tabs>
          <w:tab w:val="left" w:pos="765"/>
          <w:tab w:val="left" w:pos="10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субвенции                                                                                 211 600,00 руб.</w:t>
      </w:r>
    </w:p>
    <w:p w:rsidR="00625EF0" w:rsidRPr="00DD0D09" w:rsidRDefault="00625EF0" w:rsidP="00625EF0">
      <w:pPr>
        <w:numPr>
          <w:ilvl w:val="0"/>
          <w:numId w:val="4"/>
        </w:numPr>
        <w:tabs>
          <w:tab w:val="left" w:pos="765"/>
          <w:tab w:val="left" w:pos="10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иные межбюджетные трансферты                                         100 000,00 руб.</w:t>
      </w:r>
    </w:p>
    <w:p w:rsidR="00625EF0" w:rsidRPr="00DD0D09" w:rsidRDefault="00625EF0" w:rsidP="00625E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В общем объеме доходов бюджета Молькинского муниципального образования в 2022 году  налоговые и неналоговые доходы составляют 19,18%  или 5 531 400,00 рублей,  безвозмездные перечисления от бюджетов других уровней  80,82% или 23 310 600,00 рублей.                                                             </w:t>
      </w:r>
    </w:p>
    <w:p w:rsidR="00625EF0" w:rsidRPr="00DD0D09" w:rsidRDefault="00625EF0" w:rsidP="00625EF0">
      <w:pPr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     По расходам бюджет утвержден в сумме </w:t>
      </w:r>
      <w:r w:rsidRPr="00DD0D09">
        <w:rPr>
          <w:rFonts w:ascii="Times New Roman" w:hAnsi="Times New Roman" w:cs="Times New Roman"/>
          <w:b/>
          <w:sz w:val="24"/>
          <w:szCs w:val="24"/>
        </w:rPr>
        <w:t>31 880 290,00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рублей </w:t>
      </w:r>
    </w:p>
    <w:p w:rsidR="00625EF0" w:rsidRPr="00DD0D09" w:rsidRDefault="00625EF0" w:rsidP="00625EF0">
      <w:pPr>
        <w:tabs>
          <w:tab w:val="left" w:pos="36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D09">
        <w:rPr>
          <w:rFonts w:ascii="Times New Roman" w:hAnsi="Times New Roman" w:cs="Times New Roman"/>
          <w:b/>
          <w:sz w:val="24"/>
          <w:szCs w:val="24"/>
        </w:rPr>
        <w:t>Исполнение доходной части бюджета</w:t>
      </w:r>
    </w:p>
    <w:p w:rsidR="00625EF0" w:rsidRPr="00DD0D09" w:rsidRDefault="00625EF0" w:rsidP="00625E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Доходная часть бюджета исполнена за 2022 год на  96,72 % и составила </w:t>
      </w:r>
      <w:r w:rsidRPr="00DD0D09">
        <w:rPr>
          <w:rFonts w:ascii="Times New Roman" w:hAnsi="Times New Roman" w:cs="Times New Roman"/>
          <w:b/>
          <w:sz w:val="24"/>
          <w:szCs w:val="24"/>
        </w:rPr>
        <w:t>27 896 493,71 рублей</w:t>
      </w:r>
      <w:r w:rsidRPr="00DD0D0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D0D09">
        <w:rPr>
          <w:rFonts w:ascii="Times New Roman" w:hAnsi="Times New Roman" w:cs="Times New Roman"/>
          <w:sz w:val="24"/>
          <w:szCs w:val="24"/>
        </w:rPr>
        <w:t>План собственных источников дохода бюджета Молькинского муниципального образования  5 531 400,00 рублей, фактически поступило 4 624 993,71 рублей, план поступления выполнен на 83,61 %. Наименьший процент исполнения это доходы от продажи  земельных участков, государственная собственность на которые не разграничена и которые  расположенных в границах поселений – 1,64%. Причина отклонения на сумму 1 337,8 т. руб., т.к. ожидалась продажа земельных участков в</w:t>
      </w:r>
      <w:proofErr w:type="gramEnd"/>
      <w:r w:rsidRPr="00DD0D09">
        <w:rPr>
          <w:rFonts w:ascii="Times New Roman" w:hAnsi="Times New Roman" w:cs="Times New Roman"/>
          <w:sz w:val="24"/>
          <w:szCs w:val="24"/>
        </w:rPr>
        <w:t xml:space="preserve"> связи задержкой получения документов от кадастровой службы Иркутской области, сделка не состоялась.</w:t>
      </w:r>
    </w:p>
    <w:p w:rsidR="00625EF0" w:rsidRPr="00DD0D09" w:rsidRDefault="00625EF0" w:rsidP="00625EF0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D09">
        <w:rPr>
          <w:rFonts w:ascii="Times New Roman" w:hAnsi="Times New Roman" w:cs="Times New Roman"/>
          <w:b/>
          <w:sz w:val="24"/>
          <w:szCs w:val="24"/>
        </w:rPr>
        <w:t>Исполнение бюджета по расходам</w:t>
      </w:r>
    </w:p>
    <w:p w:rsidR="00625EF0" w:rsidRPr="00DD0D09" w:rsidRDefault="00625EF0" w:rsidP="00625EF0">
      <w:pPr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   Исполнение бюджета  Молькинского муниципального образования по расходам за 2022 год составило  </w:t>
      </w:r>
      <w:r w:rsidRPr="00DD0D09">
        <w:rPr>
          <w:rFonts w:ascii="Times New Roman" w:hAnsi="Times New Roman" w:cs="Times New Roman"/>
          <w:b/>
          <w:sz w:val="24"/>
          <w:szCs w:val="24"/>
        </w:rPr>
        <w:t>29 061 812,46 рублей.</w:t>
      </w:r>
    </w:p>
    <w:p w:rsidR="00625EF0" w:rsidRPr="00DD0D09" w:rsidRDefault="00625EF0" w:rsidP="00625EF0">
      <w:pPr>
        <w:tabs>
          <w:tab w:val="left" w:pos="3090"/>
        </w:tabs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   Исполнение бюджета по разделам согласно бюджетной классификации Российской Федерации предоставлено в следующей таблице:                                                                                                                                   </w:t>
      </w:r>
    </w:p>
    <w:p w:rsidR="00625EF0" w:rsidRPr="00DD0D09" w:rsidRDefault="00625EF0" w:rsidP="00625EF0">
      <w:pPr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(в рублях)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87"/>
        <w:gridCol w:w="1791"/>
        <w:gridCol w:w="1701"/>
        <w:gridCol w:w="1134"/>
        <w:gridCol w:w="1233"/>
      </w:tblGrid>
      <w:tr w:rsidR="00625EF0" w:rsidRPr="00DD0D09" w:rsidTr="00F83F81">
        <w:tc>
          <w:tcPr>
            <w:tcW w:w="3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Исполнение бюджета        Молькинского МО</w:t>
            </w:r>
          </w:p>
        </w:tc>
        <w:tc>
          <w:tcPr>
            <w:tcW w:w="2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 % к плановым показателям</w:t>
            </w:r>
          </w:p>
        </w:tc>
      </w:tr>
      <w:tr w:rsidR="00625EF0" w:rsidRPr="00DD0D09" w:rsidTr="00F83F81">
        <w:tc>
          <w:tcPr>
            <w:tcW w:w="3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10 072 294,01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10 533 486,37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99,81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137 300,00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151 600,00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1 286 654,95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2 267 543,65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35,9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44,87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1 291 760,42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1 408 171,65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59 700 505,86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14 162 698,79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98,93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99,91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Доплата к пенсиям государственных </w:t>
            </w:r>
            <w:r w:rsidRPr="00DD0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 субъектов РФ и муниципальных служащих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146 916,00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155 589,00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Физкультура и спорт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458 789,00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327 723,00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73 094 220,24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29 061 812,46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96,10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91,16</w:t>
            </w:r>
          </w:p>
        </w:tc>
      </w:tr>
      <w:tr w:rsidR="00625EF0" w:rsidRPr="00DD0D09" w:rsidTr="00F83F81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gramStart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(-).   </w:t>
            </w:r>
            <w:proofErr w:type="spellStart"/>
            <w:proofErr w:type="gram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Профицит</w:t>
            </w:r>
            <w:proofErr w:type="spell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2 026 746,25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-1 165 318,75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EF0" w:rsidRPr="00DD0D09" w:rsidRDefault="00625EF0" w:rsidP="00625EF0">
      <w:pPr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Из таблицы  видно, что план по расходам  за 2022 год  выполнен на 91,16%.</w:t>
      </w:r>
    </w:p>
    <w:p w:rsidR="00625EF0" w:rsidRPr="00DD0D09" w:rsidRDefault="00625EF0" w:rsidP="00625EF0">
      <w:pPr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Структурный анализ основных показателей исполнения бюджета представлен в следующей таблице:                                                                                                                                                                                                  (в рублях)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68"/>
        <w:gridCol w:w="1821"/>
        <w:gridCol w:w="1701"/>
        <w:gridCol w:w="1275"/>
        <w:gridCol w:w="1276"/>
      </w:tblGrid>
      <w:tr w:rsidR="00625EF0" w:rsidRPr="00DD0D09" w:rsidTr="00F83F81">
        <w:trPr>
          <w:trHeight w:val="78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Утверждено по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ind w:firstLine="1212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Исполнено по бюджету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Доля в % от план</w:t>
            </w:r>
            <w:proofErr w:type="gramStart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ind w:hanging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   Доля в % от факт</w:t>
            </w:r>
            <w:proofErr w:type="gramStart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асходов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- всего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31 880 290,00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29 061 812,46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в т.ч. Общегосударственные вопросы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10 553 486,37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10 533 486,37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33,10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36,25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151 600,00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151 600,00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13 000,00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5 053 200,00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2 267 543,65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15,85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7,80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1 408 171,65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1 408 171,65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4,85</w:t>
            </w:r>
          </w:p>
        </w:tc>
      </w:tr>
      <w:tr w:rsidR="00625EF0" w:rsidRPr="00DD0D09" w:rsidTr="00F83F81">
        <w:trPr>
          <w:trHeight w:val="45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14 175 519,98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14 162 698,79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44,46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48,73</w:t>
            </w:r>
          </w:p>
        </w:tc>
      </w:tr>
      <w:tr w:rsidR="00625EF0" w:rsidRPr="00DD0D09" w:rsidTr="00F83F81">
        <w:trPr>
          <w:trHeight w:val="66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Доплата к пенсиям государственных служащих субъектов РФ и муниципальных служащих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155 589,00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155 589,00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Физкультура и спорт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42 000,00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625EF0" w:rsidRPr="00DD0D09" w:rsidTr="00F83F8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327 723,00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327 723,00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F0" w:rsidRPr="00DD0D09" w:rsidRDefault="00625EF0" w:rsidP="00F8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D09"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</w:tr>
    </w:tbl>
    <w:p w:rsidR="00625EF0" w:rsidRPr="00DD0D09" w:rsidRDefault="00625EF0" w:rsidP="00625EF0">
      <w:pPr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Исходя из данных таблицы видно, что самый большой удельный вес в общих расходах занимает: 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раздел «Культура, кинематография и средства массовой информации» - 48,73%, 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раздел «Общегосударственные вопросы» и составляет 36,25%,  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раздел «Национальная экономика» - 7,80%, 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раздел «Жилищно-коммунальное хозяйство» - 4,85%, 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раздел  «Межбюджетные трансферты» 1,13%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раздел «Доплата к пенсиям государственных служащих субъектов РФ и муниципальных служащих» - 0,54%,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раздел «Национальная оборона» - 0,52%, </w:t>
      </w:r>
    </w:p>
    <w:p w:rsidR="00625EF0" w:rsidRPr="00DD0D09" w:rsidRDefault="00625EF0" w:rsidP="00625E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раздел «Физкультура и спорт» - 0,14%.</w:t>
      </w:r>
    </w:p>
    <w:p w:rsidR="00625EF0" w:rsidRPr="00DD0D09" w:rsidRDefault="00625EF0" w:rsidP="00625EF0">
      <w:pPr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раздел «Национальная безопасность» - 0,04% </w:t>
      </w:r>
    </w:p>
    <w:p w:rsidR="00625EF0" w:rsidRPr="00DD0D09" w:rsidRDefault="00625EF0" w:rsidP="00625EF0">
      <w:pPr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p w:rsidR="00625EF0" w:rsidRPr="00DD0D09" w:rsidRDefault="00625EF0" w:rsidP="00625E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 Самый большой объем в расходах составляет раздел «Культура, кинематография и средства массовой информации». Удельный вес данных расходов составляет 48,73 % или </w:t>
      </w:r>
      <w:r w:rsidRPr="00DD0D09">
        <w:rPr>
          <w:rFonts w:ascii="Times New Roman" w:hAnsi="Times New Roman" w:cs="Times New Roman"/>
          <w:snapToGrid w:val="0"/>
          <w:sz w:val="24"/>
          <w:szCs w:val="24"/>
        </w:rPr>
        <w:t xml:space="preserve">14 162 698,79 </w:t>
      </w:r>
      <w:r w:rsidRPr="00DD0D09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:rsidR="00625EF0" w:rsidRPr="00DD0D09" w:rsidRDefault="00625EF0" w:rsidP="00625E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     Расходы на заработную плату и начисления на нее в целом составляет  18 182 636,15 рублей или удельный вес  расходов занимает 62,57%.</w:t>
      </w:r>
    </w:p>
    <w:p w:rsidR="00204BD3" w:rsidRPr="00DD0D09" w:rsidRDefault="00204BD3" w:rsidP="00625EF0">
      <w:pPr>
        <w:spacing w:after="0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За уличное освещение в 2</w:t>
      </w:r>
      <w:r w:rsidR="00224B20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022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году заплатили – 264 547 рублей. Зимняя очистка дорог </w:t>
      </w:r>
      <w:r w:rsidR="00625EF0"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>в</w:t>
      </w:r>
      <w:r w:rsidRPr="00DD0D09">
        <w:rPr>
          <w:rFonts w:ascii="&amp;quot" w:eastAsia="Times New Roman" w:hAnsi="&amp;quot" w:cs="Times New Roman"/>
          <w:sz w:val="24"/>
          <w:szCs w:val="24"/>
          <w:lang w:eastAsia="ru-RU"/>
        </w:rPr>
        <w:t xml:space="preserve"> поселении – 46 096 рублей </w:t>
      </w:r>
    </w:p>
    <w:p w:rsidR="00204BD3" w:rsidRPr="00DD0D09" w:rsidRDefault="00204BD3" w:rsidP="0022312D">
      <w:pPr>
        <w:spacing w:after="0"/>
        <w:ind w:firstLine="4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Организационно-административная работа</w:t>
      </w:r>
    </w:p>
    <w:p w:rsidR="00224B20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направление работы администрации в рамках осуществляемой социальной политики, прежде всего это организация качественной работы с населением. Через обращения граждан, как письменные, так и устные формируется и корректируется план осуществляемой и перспективной работы администрации. В целях информации населения о деятельности администрации используется официальный сайт, где размещаются нормативные документы. Информация сайта регулярно обновляется, что позволяет жителям быть в курсе событий, которые происходят в </w:t>
      </w:r>
      <w:proofErr w:type="spellStart"/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Молькинском</w:t>
      </w:r>
      <w:proofErr w:type="spellEnd"/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отчетный период в администрацию поступило 3 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были рассмотрены и вынес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ены по ним определенные решения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Граждане обращаются в администрацию поселения по поводу выдачи справок о присвоении адресных данных, выдачи выписок из </w:t>
      </w:r>
      <w:proofErr w:type="spellStart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похозяйственных</w:t>
      </w:r>
      <w:proofErr w:type="spellEnd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книг, оформления домовладений и зем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ельных участков в собственность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Поступали вопросы п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межеванию земель, по содержанию и ремонту муниципальных дорог, утверждению схем земельных участков, по освещению и замене сгоревших ламп. В своей работе администрация стремится к тому, чтобы ни одно обращение жителей не осталось без рассмотрения. 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еобходимо всю информацию размещать на сайте, вносить сведения во многие появившиеся федеральные программы комплексного развития, работа по Федеральному закону № 44-ФЗ от 05.04.2013 “О контрактной системе в сфере закупок товаров, работ, услуг для обеспечения государственных и муниципальных нужд”. Администрация поселения продолжает работу с программой Федеральная информационная адресная система (ФИАС), которая служит для упорядочивания адресной части в поселении, постоянно вносятся в ФИАС новые присвоенные адреса. Для удобства жителей в здании администрации работает специалист Многофункционального центра (МФЦ), который оказывает помощь в оформлении документов на выдачу и замену паспорта, регистрацию по месту житель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ства, заказать выписку из ЕГРП,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заказать справки. Администрация также регулярно подготавливает отчеты деятельности администрации, отвечала на письма и запросы органов власти, организаций и населения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04BD3" w:rsidRPr="00DD0D09" w:rsidRDefault="00204BD3" w:rsidP="0022312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Воинский учет администрации </w:t>
      </w:r>
      <w:r w:rsidR="00224B20"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r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компетенции сельской администрации также находится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Всего на воинском учете в </w:t>
      </w:r>
      <w:proofErr w:type="spellStart"/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Молькинском</w:t>
      </w:r>
      <w:proofErr w:type="spellEnd"/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3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Из них: 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призывник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офицеров и </w:t>
      </w:r>
      <w:r w:rsidR="00224B20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273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солдат и сержантов.</w:t>
      </w:r>
    </w:p>
    <w:p w:rsidR="00204BD3" w:rsidRPr="00DD0D09" w:rsidRDefault="00204BD3" w:rsidP="0022312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благоустройства</w:t>
      </w:r>
    </w:p>
    <w:p w:rsidR="00EC4E69" w:rsidRPr="00DD0D09" w:rsidRDefault="00EC4E69" w:rsidP="00625EF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bCs/>
          <w:sz w:val="24"/>
          <w:szCs w:val="24"/>
        </w:rPr>
        <w:t>Одним из самых актуальных вопросов был и остается вопрос благоустройства населенных пунктов поселения.</w:t>
      </w:r>
      <w:r w:rsidRPr="00DD0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0D09">
        <w:rPr>
          <w:rFonts w:ascii="Times New Roman" w:hAnsi="Times New Roman" w:cs="Times New Roman"/>
          <w:sz w:val="24"/>
          <w:szCs w:val="24"/>
        </w:rPr>
        <w:t>Для его решения необходимо достаточное финансирование. Также для решения проблем благоустройства требуется отлаженная система и рутинная работа,  но все же заботу о чистоте, должны проявлять сами жители. Поселение – наш дом, поэтому долг каждого жителя думать о будущем и не загрязнять территорию бытовыми отходами. </w:t>
      </w:r>
    </w:p>
    <w:p w:rsidR="00EC4E69" w:rsidRPr="00DD0D09" w:rsidRDefault="00EC4E69" w:rsidP="00625EF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Основные работы по благоустройству, содержанию территории</w:t>
      </w:r>
      <w:r w:rsidRPr="00DD0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0D09">
        <w:rPr>
          <w:rFonts w:ascii="Times New Roman" w:hAnsi="Times New Roman" w:cs="Times New Roman"/>
          <w:sz w:val="24"/>
          <w:szCs w:val="24"/>
        </w:rPr>
        <w:t>поселения обеспечиваются администрацией сельского поселения с</w:t>
      </w:r>
      <w:r w:rsidRPr="00DD0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0D09">
        <w:rPr>
          <w:rFonts w:ascii="Times New Roman" w:hAnsi="Times New Roman" w:cs="Times New Roman"/>
          <w:sz w:val="24"/>
          <w:szCs w:val="24"/>
        </w:rPr>
        <w:t xml:space="preserve">привлечением юридических лиц, </w:t>
      </w:r>
      <w:r w:rsidRPr="00DD0D09">
        <w:rPr>
          <w:rFonts w:ascii="Times New Roman" w:hAnsi="Times New Roman" w:cs="Times New Roman"/>
          <w:sz w:val="24"/>
          <w:szCs w:val="24"/>
        </w:rPr>
        <w:lastRenderedPageBreak/>
        <w:t>жителей поселения и школьников.</w:t>
      </w:r>
      <w:r w:rsidRPr="00DD0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0D09">
        <w:rPr>
          <w:rFonts w:ascii="Times New Roman" w:hAnsi="Times New Roman" w:cs="Times New Roman"/>
          <w:sz w:val="24"/>
          <w:szCs w:val="24"/>
        </w:rPr>
        <w:t xml:space="preserve">В рамках месячника по благоустройству прошли субботники по благоустройству, наведению чистоты и порядка. </w:t>
      </w:r>
    </w:p>
    <w:p w:rsidR="00EC4E69" w:rsidRPr="00DD0D09" w:rsidRDefault="00EC4E69" w:rsidP="00625EF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Ежегодно весной на кладбищах поселения проводится</w:t>
      </w:r>
      <w:r w:rsidRPr="00DD0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0D09">
        <w:rPr>
          <w:rFonts w:ascii="Times New Roman" w:hAnsi="Times New Roman" w:cs="Times New Roman"/>
          <w:sz w:val="24"/>
          <w:szCs w:val="24"/>
        </w:rPr>
        <w:t xml:space="preserve">уборка территории. Не могу не сказать о состоянии свалок, на которые некоторые из Вас жителей, не довозят мусор, сваливая все прямо на дорогу, несмотря на то, что свалки вычищены, проезды сделаны. </w:t>
      </w:r>
    </w:p>
    <w:p w:rsidR="00EC4E69" w:rsidRPr="00DD0D09" w:rsidRDefault="00EC4E69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В ходе административной практики уделялось должное внимание соблюдению Закона Иркутской области № 98-ОЗ от 12 ноября 2007 г. «Об административной ответственности за правонарушения в сфере благоустройства городов и других населенных пунктов Иркутской области» по статье 17 «Нарушение правил благоустройства территории поселения, установленных органами местного самоуправления». В 202</w:t>
      </w:r>
      <w:r w:rsidR="0070338C" w:rsidRPr="00DD0D09">
        <w:rPr>
          <w:rFonts w:ascii="Times New Roman" w:hAnsi="Times New Roman" w:cs="Times New Roman"/>
          <w:sz w:val="24"/>
          <w:szCs w:val="24"/>
        </w:rPr>
        <w:t>2</w:t>
      </w:r>
      <w:r w:rsidRPr="00DD0D09">
        <w:rPr>
          <w:rFonts w:ascii="Times New Roman" w:hAnsi="Times New Roman" w:cs="Times New Roman"/>
          <w:sz w:val="24"/>
          <w:szCs w:val="24"/>
        </w:rPr>
        <w:t xml:space="preserve"> году составлено 17 протоколов по нарушению правил благоустройства.</w:t>
      </w:r>
    </w:p>
    <w:p w:rsidR="00204BD3" w:rsidRPr="00DD0D09" w:rsidRDefault="00204BD3" w:rsidP="0022312D">
      <w:pPr>
        <w:spacing w:after="0"/>
        <w:ind w:firstLine="4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Противопожарная безопасность</w:t>
      </w:r>
    </w:p>
    <w:p w:rsidR="004463DE" w:rsidRPr="00DD0D09" w:rsidRDefault="0070338C" w:rsidP="00625EF0">
      <w:pPr>
        <w:pStyle w:val="a3"/>
        <w:spacing w:before="0" w:beforeAutospacing="0" w:after="0" w:afterAutospacing="0"/>
        <w:ind w:firstLine="567"/>
        <w:jc w:val="both"/>
        <w:textAlignment w:val="baseline"/>
      </w:pPr>
      <w:r w:rsidRPr="00DD0D09">
        <w:t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Хотелось бы напомнить, что выжигание сухой растительности, сжигание мусора, невыполнение или ненадлежащее выполнение мер по предотвраще</w:t>
      </w:r>
      <w:r w:rsidRPr="00DD0D09">
        <w:softHyphen/>
        <w:t>нию выжигания сухой растительности является административным правонарушением и влечет наложение административного штрафа на граждан в размере от 2000 рублей до 3000 рублей, а в условиях действия особого противопожарного режима размеры штрафов увеличиваются до 4000 рублей.</w:t>
      </w:r>
    </w:p>
    <w:p w:rsidR="00204BD3" w:rsidRPr="00DD0D09" w:rsidRDefault="00204BD3" w:rsidP="00625EF0">
      <w:pPr>
        <w:pStyle w:val="a3"/>
        <w:spacing w:before="0" w:beforeAutospacing="0" w:after="0" w:afterAutospacing="0"/>
        <w:ind w:firstLine="567"/>
        <w:jc w:val="both"/>
        <w:textAlignment w:val="baseline"/>
      </w:pPr>
      <w:r w:rsidRPr="00DD0D09">
        <w:t xml:space="preserve">В течение года администрацией проводилась работа по вопросам соблюдения мер противопожарной безопасности. </w:t>
      </w:r>
      <w:r w:rsidR="004463DE" w:rsidRPr="00DD0D09">
        <w:t>С</w:t>
      </w:r>
      <w:r w:rsidRPr="00DD0D09">
        <w:t xml:space="preserve"> жителями проводились беседы, инструктажи, выдавались брошюры о правилах пожарной безопасности. </w:t>
      </w:r>
    </w:p>
    <w:p w:rsidR="004463DE" w:rsidRPr="00DD0D09" w:rsidRDefault="004463DE" w:rsidP="00625EF0">
      <w:pPr>
        <w:tabs>
          <w:tab w:val="num" w:pos="142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В 2022 году установлены автономные пожарные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извещатели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в многодетных семьях, пенсионеров и семей, находящихся в трудной жизненной ситуации,</w:t>
      </w:r>
    </w:p>
    <w:p w:rsidR="0070338C" w:rsidRPr="00DD0D09" w:rsidRDefault="0070338C" w:rsidP="00625EF0">
      <w:pPr>
        <w:tabs>
          <w:tab w:val="left" w:pos="709"/>
        </w:tabs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 xml:space="preserve">На территории Молькинского муниципального образования создана добровольно-пожарная команда. </w:t>
      </w:r>
    </w:p>
    <w:p w:rsidR="0070338C" w:rsidRPr="00DD0D09" w:rsidRDefault="0070338C" w:rsidP="00625EF0">
      <w:pPr>
        <w:pStyle w:val="a3"/>
        <w:spacing w:before="0" w:beforeAutospacing="0" w:after="0" w:afterAutospacing="0"/>
        <w:ind w:firstLine="567"/>
        <w:jc w:val="both"/>
      </w:pPr>
      <w:r w:rsidRPr="00DD0D09">
        <w:t>Также на территории муниципального образования расположена Пожарная часть ПЧ-137.</w:t>
      </w:r>
    </w:p>
    <w:p w:rsidR="0070338C" w:rsidRPr="00DD0D09" w:rsidRDefault="0070338C" w:rsidP="00625EF0">
      <w:pPr>
        <w:pStyle w:val="a3"/>
        <w:spacing w:before="0" w:beforeAutospacing="0" w:after="0" w:afterAutospacing="0"/>
        <w:ind w:firstLine="567"/>
        <w:jc w:val="both"/>
        <w:textAlignment w:val="baseline"/>
      </w:pPr>
      <w:r w:rsidRPr="00DD0D09">
        <w:t>Всем нам необходимо соблюдать первичные меры пожарной безопасности, а если возгорание все-таки произошло – немедленно вызвать пожарных и при возможности принять меры к тушению пожара. Прошу всех жителей быть внимательными и ответственными, оказывать содействие, вовремя информировать при появлении признаков возгорания, где бы оно ни произошло.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196" w:rsidRPr="00DD0D09" w:rsidRDefault="00204BD3" w:rsidP="0022312D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 и водоотведение</w:t>
      </w:r>
    </w:p>
    <w:p w:rsidR="008B4196" w:rsidRPr="00DD0D09" w:rsidRDefault="008B4196" w:rsidP="00625EF0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</w:t>
      </w:r>
      <w:r w:rsidR="004463DE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63DE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</w:t>
      </w:r>
      <w:proofErr w:type="spellEnd"/>
      <w:r w:rsidR="004463DE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образование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обеспечено питьевой водой. Сейчас на балансе находится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скважин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D0D09">
        <w:rPr>
          <w:rFonts w:ascii="Times New Roman" w:eastAsia="Calibri" w:hAnsi="Times New Roman" w:cs="Times New Roman"/>
          <w:sz w:val="24"/>
          <w:szCs w:val="24"/>
        </w:rPr>
        <w:t>Все водокачки имеют правоустанавливающие документы на здания и земельные участки.</w:t>
      </w:r>
    </w:p>
    <w:p w:rsidR="008B4196" w:rsidRPr="00DD0D09" w:rsidRDefault="008B4196" w:rsidP="00625EF0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D09">
        <w:rPr>
          <w:rFonts w:ascii="Times New Roman" w:eastAsia="Calibri" w:hAnsi="Times New Roman" w:cs="Times New Roman"/>
          <w:sz w:val="24"/>
          <w:szCs w:val="24"/>
        </w:rPr>
        <w:t>Лицензии на пользование недрами имеют 5 скважин.</w:t>
      </w:r>
    </w:p>
    <w:p w:rsidR="007418EB" w:rsidRPr="00DD0D09" w:rsidRDefault="007418EB" w:rsidP="00625EF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b/>
          <w:bCs/>
          <w:sz w:val="24"/>
          <w:szCs w:val="24"/>
        </w:rPr>
        <w:t>Дороги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Общая протяженность  сети автомобильных дорог на территории Молькинского муниципального образования составляет – 42 км, в том числе:</w:t>
      </w:r>
      <w:r w:rsidR="00A16705" w:rsidRPr="00DD0D09">
        <w:rPr>
          <w:rFonts w:ascii="Times New Roman" w:hAnsi="Times New Roman" w:cs="Times New Roman"/>
          <w:sz w:val="24"/>
          <w:szCs w:val="24"/>
        </w:rPr>
        <w:t xml:space="preserve"> </w:t>
      </w:r>
      <w:r w:rsidRPr="00DD0D09">
        <w:rPr>
          <w:rFonts w:ascii="Times New Roman" w:hAnsi="Times New Roman" w:cs="Times New Roman"/>
          <w:sz w:val="24"/>
          <w:szCs w:val="24"/>
        </w:rPr>
        <w:t>с твердым покрытием 26,5 км.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r w:rsidRPr="00DD0D09">
        <w:rPr>
          <w:rFonts w:ascii="&amp;quot" w:hAnsi="&amp;quot"/>
          <w:sz w:val="24"/>
          <w:szCs w:val="24"/>
        </w:rPr>
        <w:t xml:space="preserve">Администрация Молькинского сельского поселения провела работу по межеванию всех дорог, постановке их на кадастровый учет и регистрацию права. Это сегодняшнее требование, для того, чтобы иметь возможность получить субсидии из регионального бюджета и довести дороги до нормативного состояния. </w:t>
      </w:r>
    </w:p>
    <w:p w:rsidR="007418EB" w:rsidRPr="00DD0D09" w:rsidRDefault="001247D8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В 2022</w:t>
      </w:r>
      <w:r w:rsidR="007418EB" w:rsidRPr="00DD0D09">
        <w:rPr>
          <w:rFonts w:ascii="Times New Roman" w:hAnsi="Times New Roman" w:cs="Times New Roman"/>
          <w:sz w:val="24"/>
          <w:szCs w:val="24"/>
        </w:rPr>
        <w:t xml:space="preserve"> году средства дорожного фонда на сумму </w:t>
      </w:r>
      <w:r w:rsidR="001E139A" w:rsidRPr="00DD0D09">
        <w:rPr>
          <w:rFonts w:ascii="Times New Roman" w:hAnsi="Times New Roman" w:cs="Times New Roman"/>
          <w:sz w:val="24"/>
          <w:szCs w:val="24"/>
        </w:rPr>
        <w:t>2 208 243,65</w:t>
      </w:r>
      <w:r w:rsidR="007418EB" w:rsidRPr="00DD0D09">
        <w:rPr>
          <w:rFonts w:ascii="Times New Roman" w:hAnsi="Times New Roman" w:cs="Times New Roman"/>
          <w:sz w:val="24"/>
          <w:szCs w:val="24"/>
        </w:rPr>
        <w:t xml:space="preserve"> рублей были направлены  </w:t>
      </w:r>
      <w:proofErr w:type="gramStart"/>
      <w:r w:rsidR="007418EB" w:rsidRPr="00DD0D0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418EB" w:rsidRPr="00DD0D09">
        <w:rPr>
          <w:rFonts w:ascii="Times New Roman" w:hAnsi="Times New Roman" w:cs="Times New Roman"/>
          <w:sz w:val="24"/>
          <w:szCs w:val="24"/>
        </w:rPr>
        <w:t>:</w:t>
      </w:r>
    </w:p>
    <w:p w:rsidR="007418EB" w:rsidRPr="00DD0D09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 - электроэнергия в сумме </w:t>
      </w:r>
      <w:r w:rsidR="001E139A" w:rsidRPr="00DD0D09">
        <w:rPr>
          <w:rFonts w:ascii="Times New Roman" w:hAnsi="Times New Roman" w:cs="Times New Roman"/>
          <w:sz w:val="24"/>
          <w:szCs w:val="24"/>
        </w:rPr>
        <w:t>256 057,86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7418EB" w:rsidRPr="00DD0D09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E139A" w:rsidRPr="00DD0D09">
        <w:rPr>
          <w:rFonts w:ascii="Times New Roman" w:hAnsi="Times New Roman" w:cs="Times New Roman"/>
          <w:sz w:val="24"/>
          <w:szCs w:val="24"/>
        </w:rPr>
        <w:t xml:space="preserve">текущий </w:t>
      </w:r>
      <w:r w:rsidRPr="00DD0D09">
        <w:rPr>
          <w:rFonts w:ascii="Times New Roman" w:hAnsi="Times New Roman" w:cs="Times New Roman"/>
          <w:sz w:val="24"/>
          <w:szCs w:val="24"/>
        </w:rPr>
        <w:t xml:space="preserve">ремонт дорог </w:t>
      </w:r>
      <w:r w:rsidR="001E139A" w:rsidRPr="00DD0D09"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r w:rsidRPr="00DD0D09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1E139A" w:rsidRPr="00DD0D09">
        <w:rPr>
          <w:rFonts w:ascii="Times New Roman" w:hAnsi="Times New Roman" w:cs="Times New Roman"/>
          <w:sz w:val="24"/>
          <w:szCs w:val="24"/>
        </w:rPr>
        <w:t>720 589,47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7418EB" w:rsidRPr="00DD0D09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- размещение светильников в сумме </w:t>
      </w:r>
      <w:r w:rsidR="001E139A" w:rsidRPr="00DD0D09">
        <w:rPr>
          <w:rFonts w:ascii="Times New Roman" w:hAnsi="Times New Roman" w:cs="Times New Roman"/>
          <w:sz w:val="24"/>
          <w:szCs w:val="24"/>
        </w:rPr>
        <w:t>68 316,32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7418EB" w:rsidRPr="00DD0D09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- </w:t>
      </w:r>
      <w:r w:rsidR="001E139A" w:rsidRPr="00DD0D09">
        <w:rPr>
          <w:rFonts w:ascii="Times New Roman" w:hAnsi="Times New Roman" w:cs="Times New Roman"/>
          <w:sz w:val="24"/>
          <w:szCs w:val="24"/>
        </w:rPr>
        <w:t>доставка и установка остановочных пунктов в сумме 130 000,00;</w:t>
      </w:r>
    </w:p>
    <w:p w:rsidR="001E139A" w:rsidRPr="00DD0D09" w:rsidRDefault="001E139A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- остановочные пункты в сумме 599 000,00;</w:t>
      </w:r>
    </w:p>
    <w:p w:rsidR="001E139A" w:rsidRPr="00DD0D09" w:rsidRDefault="001E139A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- разработка проекта организации дорожного движения в сумме 250 000,00</w:t>
      </w:r>
    </w:p>
    <w:p w:rsidR="00204BD3" w:rsidRPr="00DD0D09" w:rsidRDefault="007418EB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- дорожны</w:t>
      </w:r>
      <w:r w:rsidR="001E139A" w:rsidRPr="00DD0D09">
        <w:rPr>
          <w:rFonts w:ascii="Times New Roman" w:hAnsi="Times New Roman" w:cs="Times New Roman"/>
          <w:sz w:val="24"/>
          <w:szCs w:val="24"/>
        </w:rPr>
        <w:t xml:space="preserve">е </w:t>
      </w:r>
      <w:r w:rsidRPr="00DD0D09">
        <w:rPr>
          <w:rFonts w:ascii="Times New Roman" w:hAnsi="Times New Roman" w:cs="Times New Roman"/>
          <w:sz w:val="24"/>
          <w:szCs w:val="24"/>
        </w:rPr>
        <w:t>знак</w:t>
      </w:r>
      <w:r w:rsidR="001E139A" w:rsidRPr="00DD0D09">
        <w:rPr>
          <w:rFonts w:ascii="Times New Roman" w:hAnsi="Times New Roman" w:cs="Times New Roman"/>
          <w:sz w:val="24"/>
          <w:szCs w:val="24"/>
        </w:rPr>
        <w:t>и, крепления</w:t>
      </w:r>
      <w:r w:rsidRPr="00DD0D09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1E139A" w:rsidRPr="00DD0D09">
        <w:rPr>
          <w:rFonts w:ascii="Times New Roman" w:hAnsi="Times New Roman" w:cs="Times New Roman"/>
          <w:sz w:val="24"/>
          <w:szCs w:val="24"/>
        </w:rPr>
        <w:t>184 280,00</w:t>
      </w:r>
      <w:r w:rsidRPr="00DD0D09">
        <w:rPr>
          <w:rFonts w:ascii="Times New Roman" w:hAnsi="Times New Roman" w:cs="Times New Roman"/>
          <w:sz w:val="24"/>
          <w:szCs w:val="24"/>
        </w:rPr>
        <w:t xml:space="preserve"> руб. </w:t>
      </w:r>
      <w:r w:rsidR="00204BD3" w:rsidRPr="00DD0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418EB" w:rsidRPr="00DD0D09" w:rsidRDefault="007418EB" w:rsidP="00625EF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D0D09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расположена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Мо</w:t>
      </w:r>
      <w:r w:rsidR="009062BD" w:rsidRPr="00DD0D09">
        <w:rPr>
          <w:rFonts w:ascii="Times New Roman" w:hAnsi="Times New Roman" w:cs="Times New Roman"/>
          <w:sz w:val="24"/>
          <w:szCs w:val="24"/>
        </w:rPr>
        <w:t>л</w:t>
      </w:r>
      <w:r w:rsidRPr="00DD0D09">
        <w:rPr>
          <w:rFonts w:ascii="Times New Roman" w:hAnsi="Times New Roman" w:cs="Times New Roman"/>
          <w:sz w:val="24"/>
          <w:szCs w:val="24"/>
        </w:rPr>
        <w:t>ькинская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школа. Школа была построена в 1965 году в селе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. На данный момент в школе обучается </w:t>
      </w:r>
      <w:r w:rsidR="009062BD" w:rsidRPr="00DD0D09">
        <w:rPr>
          <w:rFonts w:ascii="Times New Roman" w:hAnsi="Times New Roman" w:cs="Times New Roman"/>
          <w:sz w:val="24"/>
          <w:szCs w:val="24"/>
        </w:rPr>
        <w:t>202</w:t>
      </w:r>
      <w:r w:rsidRPr="00DD0D09">
        <w:rPr>
          <w:rFonts w:ascii="Times New Roman" w:hAnsi="Times New Roman" w:cs="Times New Roman"/>
          <w:sz w:val="24"/>
          <w:szCs w:val="24"/>
        </w:rPr>
        <w:t> </w:t>
      </w:r>
      <w:r w:rsidR="009062BD" w:rsidRPr="00DD0D09">
        <w:rPr>
          <w:rFonts w:ascii="Times New Roman" w:hAnsi="Times New Roman" w:cs="Times New Roman"/>
          <w:sz w:val="24"/>
          <w:szCs w:val="24"/>
        </w:rPr>
        <w:t>ученика</w:t>
      </w:r>
      <w:r w:rsidRPr="00DD0D09">
        <w:rPr>
          <w:rFonts w:ascii="Times New Roman" w:hAnsi="Times New Roman" w:cs="Times New Roman"/>
          <w:sz w:val="24"/>
          <w:szCs w:val="24"/>
        </w:rPr>
        <w:t>, объёмная мощность школы рассчитана на 2</w:t>
      </w:r>
      <w:r w:rsidR="009062BD" w:rsidRPr="00DD0D09">
        <w:rPr>
          <w:rFonts w:ascii="Times New Roman" w:hAnsi="Times New Roman" w:cs="Times New Roman"/>
          <w:sz w:val="24"/>
          <w:szCs w:val="24"/>
        </w:rPr>
        <w:t>8</w:t>
      </w:r>
      <w:r w:rsidRPr="00DD0D09">
        <w:rPr>
          <w:rFonts w:ascii="Times New Roman" w:hAnsi="Times New Roman" w:cs="Times New Roman"/>
          <w:sz w:val="24"/>
          <w:szCs w:val="24"/>
        </w:rPr>
        <w:t xml:space="preserve">0 </w:t>
      </w:r>
      <w:r w:rsidR="009062BD" w:rsidRPr="00DD0D09">
        <w:rPr>
          <w:rFonts w:ascii="Times New Roman" w:hAnsi="Times New Roman" w:cs="Times New Roman"/>
          <w:sz w:val="24"/>
          <w:szCs w:val="24"/>
        </w:rPr>
        <w:t>учеников</w:t>
      </w:r>
      <w:r w:rsidRPr="00DD0D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Школа работает в 1 смену, в режиме 5-дневной учебной недели. На начало 2022 - 2023 учебного года укомплектовано 16 общеобразовательных классов. </w:t>
      </w:r>
    </w:p>
    <w:p w:rsidR="009062BD" w:rsidRPr="00DD0D09" w:rsidRDefault="009062BD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В 2022 году произведен капитальный ремонт школы, требуется капитальный ремонт вспомогательного здания.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Школа располагается в </w:t>
      </w:r>
      <w:r w:rsidR="001E139A" w:rsidRPr="00DD0D09">
        <w:rPr>
          <w:rFonts w:ascii="Times New Roman" w:hAnsi="Times New Roman" w:cs="Times New Roman"/>
          <w:sz w:val="24"/>
          <w:szCs w:val="24"/>
        </w:rPr>
        <w:t>3</w:t>
      </w:r>
      <w:r w:rsidRPr="00DD0D09">
        <w:rPr>
          <w:rFonts w:ascii="Times New Roman" w:hAnsi="Times New Roman" w:cs="Times New Roman"/>
          <w:sz w:val="24"/>
          <w:szCs w:val="24"/>
        </w:rPr>
        <w:t xml:space="preserve"> зданиях сел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>. В основном здании находятся 24 учебных кабинета, медицинский кабинет,  компьютерный класс, библиотека, спортивный зал, столовая, отдел кадров, кабинет директора и учительская</w:t>
      </w:r>
      <w:proofErr w:type="gramStart"/>
      <w:r w:rsidRPr="00DD0D0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D0D09">
        <w:rPr>
          <w:rFonts w:ascii="Times New Roman" w:hAnsi="Times New Roman" w:cs="Times New Roman"/>
          <w:sz w:val="24"/>
          <w:szCs w:val="24"/>
        </w:rPr>
        <w:t xml:space="preserve"> Во втором здании – учебные кабинеты истории и ОБЖ, кабинет технологии для девушек и учебная мастерская. На территории школы находятся здание котельной и гаража. Имеются спортивная площадка, полоса препятствий, также на территории школы расположен учебно-опытный участок, где выращиваются различные виды овощных, злаковых, декоративных растений. 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В школе осуществляется сбалансированное питание детей согласно Санитарно-эпидемиологических правил и нормативов. Все обучающиеся обеспечены горячим питанием. 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муниципальном образовании функционирует 1 дошкольное учреждение – детский сад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D0D09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. Детский сад построен в 1964 году. Заведующая – Бондарева Анастасия Сергеевна. Требуется строительство детского сада в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D0D09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>.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В дошкольном учреждении 3 разновозрастные группы с количеством детей 44. Детский сад посещают  дети со всех населенных пунктов муниципального образования. </w:t>
      </w:r>
    </w:p>
    <w:p w:rsidR="007418EB" w:rsidRPr="00DD0D09" w:rsidRDefault="007418EB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Требуется строительство детского сада в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D0D09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="00A41F23" w:rsidRPr="00DD0D09">
        <w:rPr>
          <w:rFonts w:ascii="Times New Roman" w:hAnsi="Times New Roman" w:cs="Times New Roman"/>
          <w:sz w:val="24"/>
          <w:szCs w:val="24"/>
        </w:rPr>
        <w:t>.</w:t>
      </w:r>
    </w:p>
    <w:p w:rsidR="00A41F23" w:rsidRPr="00DD0D09" w:rsidRDefault="00A41F23" w:rsidP="00625EF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D09">
        <w:rPr>
          <w:rFonts w:ascii="Times New Roman" w:hAnsi="Times New Roman" w:cs="Times New Roman"/>
          <w:b/>
          <w:sz w:val="24"/>
          <w:szCs w:val="24"/>
        </w:rPr>
        <w:t>Здравоохранение</w:t>
      </w:r>
    </w:p>
    <w:p w:rsidR="00A41F23" w:rsidRPr="00DD0D09" w:rsidRDefault="00A41F23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r w:rsidRPr="00DD0D09">
        <w:rPr>
          <w:rFonts w:ascii="&amp;quot" w:hAnsi="&amp;quot"/>
          <w:sz w:val="24"/>
          <w:szCs w:val="24"/>
        </w:rPr>
        <w:t>На территории Молькинского муниципального образования осуществля</w:t>
      </w:r>
      <w:r w:rsidR="00E971E3" w:rsidRPr="00DD0D09">
        <w:rPr>
          <w:rFonts w:ascii="&amp;quot" w:hAnsi="&amp;quot"/>
          <w:sz w:val="24"/>
          <w:szCs w:val="24"/>
        </w:rPr>
        <w:t>ю</w:t>
      </w:r>
      <w:r w:rsidRPr="00DD0D09">
        <w:rPr>
          <w:rFonts w:ascii="&amp;quot" w:hAnsi="&amp;quot"/>
          <w:sz w:val="24"/>
          <w:szCs w:val="24"/>
        </w:rPr>
        <w:t xml:space="preserve">т медицинскую деятельность </w:t>
      </w:r>
      <w:proofErr w:type="spellStart"/>
      <w:r w:rsidRPr="00DD0D09">
        <w:rPr>
          <w:rFonts w:ascii="&amp;quot" w:hAnsi="&amp;quot"/>
          <w:sz w:val="24"/>
          <w:szCs w:val="24"/>
        </w:rPr>
        <w:t>М</w:t>
      </w:r>
      <w:r w:rsidR="00E971E3" w:rsidRPr="00DD0D09">
        <w:rPr>
          <w:rFonts w:ascii="&amp;quot" w:hAnsi="&amp;quot"/>
          <w:sz w:val="24"/>
          <w:szCs w:val="24"/>
        </w:rPr>
        <w:t>олькинская</w:t>
      </w:r>
      <w:proofErr w:type="spellEnd"/>
      <w:r w:rsidR="00E971E3" w:rsidRPr="00DD0D09">
        <w:rPr>
          <w:rFonts w:ascii="&amp;quot" w:hAnsi="&amp;quot"/>
          <w:sz w:val="24"/>
          <w:szCs w:val="24"/>
        </w:rPr>
        <w:t xml:space="preserve"> участковая амбулатор</w:t>
      </w:r>
      <w:r w:rsidRPr="00DD0D09">
        <w:rPr>
          <w:rFonts w:ascii="&amp;quot" w:hAnsi="&amp;quot"/>
          <w:sz w:val="24"/>
          <w:szCs w:val="24"/>
        </w:rPr>
        <w:t>ия и 3 фельдшерско-акушерских пункта (</w:t>
      </w:r>
      <w:proofErr w:type="spellStart"/>
      <w:r w:rsidRPr="00DD0D09">
        <w:rPr>
          <w:rFonts w:ascii="&amp;quot" w:hAnsi="&amp;quot"/>
          <w:sz w:val="24"/>
          <w:szCs w:val="24"/>
        </w:rPr>
        <w:t>д</w:t>
      </w:r>
      <w:proofErr w:type="gramStart"/>
      <w:r w:rsidRPr="00DD0D09">
        <w:rPr>
          <w:rFonts w:ascii="&amp;quot" w:hAnsi="&amp;quot"/>
          <w:sz w:val="24"/>
          <w:szCs w:val="24"/>
        </w:rPr>
        <w:t>.Л</w:t>
      </w:r>
      <w:proofErr w:type="gramEnd"/>
      <w:r w:rsidRPr="00DD0D09">
        <w:rPr>
          <w:rFonts w:ascii="&amp;quot" w:hAnsi="&amp;quot"/>
          <w:sz w:val="24"/>
          <w:szCs w:val="24"/>
        </w:rPr>
        <w:t>обагай</w:t>
      </w:r>
      <w:proofErr w:type="spellEnd"/>
      <w:r w:rsidRPr="00DD0D09">
        <w:rPr>
          <w:rFonts w:ascii="&amp;quot" w:hAnsi="&amp;quot"/>
          <w:sz w:val="24"/>
          <w:szCs w:val="24"/>
        </w:rPr>
        <w:t xml:space="preserve">, </w:t>
      </w:r>
      <w:proofErr w:type="spellStart"/>
      <w:r w:rsidRPr="00DD0D09">
        <w:rPr>
          <w:rFonts w:ascii="&amp;quot" w:hAnsi="&amp;quot"/>
          <w:sz w:val="24"/>
          <w:szCs w:val="24"/>
        </w:rPr>
        <w:t>д.Податовская</w:t>
      </w:r>
      <w:proofErr w:type="spellEnd"/>
      <w:r w:rsidRPr="00DD0D09">
        <w:rPr>
          <w:rFonts w:ascii="&amp;quot" w:hAnsi="&amp;quot"/>
          <w:sz w:val="24"/>
          <w:szCs w:val="24"/>
        </w:rPr>
        <w:t xml:space="preserve">, </w:t>
      </w:r>
      <w:proofErr w:type="spellStart"/>
      <w:r w:rsidRPr="00DD0D09">
        <w:rPr>
          <w:rFonts w:ascii="&amp;quot" w:hAnsi="&amp;quot"/>
          <w:sz w:val="24"/>
          <w:szCs w:val="24"/>
        </w:rPr>
        <w:t>д.Халюты</w:t>
      </w:r>
      <w:proofErr w:type="spellEnd"/>
      <w:r w:rsidRPr="00DD0D09">
        <w:rPr>
          <w:rFonts w:ascii="&amp;quot" w:hAnsi="&amp;quot"/>
          <w:sz w:val="24"/>
          <w:szCs w:val="24"/>
        </w:rPr>
        <w:t xml:space="preserve">). </w:t>
      </w:r>
    </w:p>
    <w:p w:rsidR="00A41F23" w:rsidRPr="00DD0D09" w:rsidRDefault="00A41F23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proofErr w:type="spellStart"/>
      <w:r w:rsidRPr="00DD0D09">
        <w:rPr>
          <w:rFonts w:ascii="&amp;quot" w:hAnsi="&amp;quot"/>
          <w:sz w:val="24"/>
          <w:szCs w:val="24"/>
        </w:rPr>
        <w:t>ФАПы</w:t>
      </w:r>
      <w:proofErr w:type="spellEnd"/>
      <w:r w:rsidRPr="00DD0D09">
        <w:rPr>
          <w:rFonts w:ascii="&amp;quot" w:hAnsi="&amp;quot"/>
          <w:sz w:val="24"/>
          <w:szCs w:val="24"/>
        </w:rPr>
        <w:t xml:space="preserve"> в </w:t>
      </w:r>
      <w:proofErr w:type="spellStart"/>
      <w:r w:rsidR="00E971E3" w:rsidRPr="00DD0D09">
        <w:rPr>
          <w:rFonts w:ascii="&amp;quot" w:hAnsi="&amp;quot"/>
          <w:sz w:val="24"/>
          <w:szCs w:val="24"/>
        </w:rPr>
        <w:t>д</w:t>
      </w:r>
      <w:proofErr w:type="gramStart"/>
      <w:r w:rsidR="00E971E3" w:rsidRPr="00DD0D09">
        <w:rPr>
          <w:rFonts w:ascii="&amp;quot" w:hAnsi="&amp;quot"/>
          <w:sz w:val="24"/>
          <w:szCs w:val="24"/>
        </w:rPr>
        <w:t>.Л</w:t>
      </w:r>
      <w:proofErr w:type="gramEnd"/>
      <w:r w:rsidR="00E971E3" w:rsidRPr="00DD0D09">
        <w:rPr>
          <w:rFonts w:ascii="&amp;quot" w:hAnsi="&amp;quot"/>
          <w:sz w:val="24"/>
          <w:szCs w:val="24"/>
        </w:rPr>
        <w:t>обагай</w:t>
      </w:r>
      <w:proofErr w:type="spellEnd"/>
      <w:r w:rsidR="00E971E3" w:rsidRPr="00DD0D09">
        <w:rPr>
          <w:rFonts w:ascii="&amp;quot" w:hAnsi="&amp;quot"/>
          <w:sz w:val="24"/>
          <w:szCs w:val="24"/>
        </w:rPr>
        <w:t xml:space="preserve">, </w:t>
      </w:r>
      <w:proofErr w:type="spellStart"/>
      <w:r w:rsidR="00E971E3" w:rsidRPr="00DD0D09">
        <w:rPr>
          <w:rFonts w:ascii="&amp;quot" w:hAnsi="&amp;quot"/>
          <w:sz w:val="24"/>
          <w:szCs w:val="24"/>
        </w:rPr>
        <w:t>д.Податовская</w:t>
      </w:r>
      <w:proofErr w:type="spellEnd"/>
      <w:r w:rsidR="00E971E3" w:rsidRPr="00DD0D09">
        <w:rPr>
          <w:rFonts w:ascii="&amp;quot" w:hAnsi="&amp;quot"/>
          <w:sz w:val="24"/>
          <w:szCs w:val="24"/>
        </w:rPr>
        <w:t xml:space="preserve"> и </w:t>
      </w:r>
      <w:proofErr w:type="spellStart"/>
      <w:r w:rsidR="00E971E3" w:rsidRPr="00DD0D09">
        <w:rPr>
          <w:rFonts w:ascii="&amp;quot" w:hAnsi="&amp;quot"/>
          <w:sz w:val="24"/>
          <w:szCs w:val="24"/>
        </w:rPr>
        <w:t>Молькинская</w:t>
      </w:r>
      <w:proofErr w:type="spellEnd"/>
      <w:r w:rsidR="00E971E3" w:rsidRPr="00DD0D09">
        <w:rPr>
          <w:rFonts w:ascii="&amp;quot" w:hAnsi="&amp;quot"/>
          <w:sz w:val="24"/>
          <w:szCs w:val="24"/>
        </w:rPr>
        <w:t xml:space="preserve"> участковая амбулатория построены в 2022 году. </w:t>
      </w:r>
      <w:proofErr w:type="gramStart"/>
      <w:r w:rsidR="00E971E3" w:rsidRPr="00DD0D09">
        <w:rPr>
          <w:rFonts w:ascii="&amp;quot" w:hAnsi="&amp;quot" w:hint="eastAsia"/>
          <w:sz w:val="24"/>
          <w:szCs w:val="24"/>
        </w:rPr>
        <w:t>В</w:t>
      </w:r>
      <w:r w:rsidR="00E971E3" w:rsidRPr="00DD0D09">
        <w:rPr>
          <w:rFonts w:ascii="&amp;quot" w:hAnsi="&amp;quot"/>
          <w:sz w:val="24"/>
          <w:szCs w:val="24"/>
        </w:rPr>
        <w:t xml:space="preserve"> 2023 году идет строительство </w:t>
      </w:r>
      <w:proofErr w:type="spellStart"/>
      <w:r w:rsidR="00E971E3" w:rsidRPr="00DD0D09">
        <w:rPr>
          <w:rFonts w:ascii="&amp;quot" w:hAnsi="&amp;quot"/>
          <w:sz w:val="24"/>
          <w:szCs w:val="24"/>
        </w:rPr>
        <w:t>ФАПа</w:t>
      </w:r>
      <w:proofErr w:type="spellEnd"/>
      <w:r w:rsidR="00E971E3" w:rsidRPr="00DD0D09">
        <w:rPr>
          <w:rFonts w:ascii="&amp;quot" w:hAnsi="&amp;quot"/>
          <w:sz w:val="24"/>
          <w:szCs w:val="24"/>
        </w:rPr>
        <w:t xml:space="preserve"> в </w:t>
      </w:r>
      <w:proofErr w:type="spellStart"/>
      <w:r w:rsidR="00E971E3" w:rsidRPr="00DD0D09">
        <w:rPr>
          <w:rFonts w:ascii="&amp;quot" w:hAnsi="&amp;quot"/>
          <w:sz w:val="24"/>
          <w:szCs w:val="24"/>
        </w:rPr>
        <w:t>д.Халюты</w:t>
      </w:r>
      <w:proofErr w:type="spellEnd"/>
      <w:r w:rsidR="00E971E3" w:rsidRPr="00DD0D09">
        <w:rPr>
          <w:rFonts w:ascii="&amp;quot" w:hAnsi="&amp;quot"/>
          <w:sz w:val="24"/>
          <w:szCs w:val="24"/>
        </w:rPr>
        <w:t>.</w:t>
      </w:r>
      <w:proofErr w:type="gramEnd"/>
    </w:p>
    <w:p w:rsidR="00A41F23" w:rsidRPr="00DD0D09" w:rsidRDefault="00A41F2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Острой проблемой является обеспечение медицинскими кадрами. В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участковой амбулатории в настоящее время работает один фельдшер.</w:t>
      </w:r>
    </w:p>
    <w:p w:rsidR="00A41F23" w:rsidRPr="00DD0D09" w:rsidRDefault="00A41F23" w:rsidP="00625EF0">
      <w:pPr>
        <w:spacing w:after="0"/>
        <w:ind w:firstLine="567"/>
        <w:jc w:val="both"/>
        <w:rPr>
          <w:rFonts w:ascii="&amp;quot" w:hAnsi="&amp;quot"/>
          <w:sz w:val="24"/>
          <w:szCs w:val="24"/>
        </w:rPr>
      </w:pPr>
      <w:r w:rsidRPr="00DD0D09">
        <w:rPr>
          <w:rFonts w:ascii="&amp;quot" w:hAnsi="&amp;quot"/>
          <w:sz w:val="24"/>
          <w:szCs w:val="24"/>
        </w:rPr>
        <w:t>Основные задачи, которые стоят перед первичным звеном здравоохранения - выполнение всех мероприятий, направленных на профилактику и раннее выявление заболеваний у людей.</w:t>
      </w:r>
    </w:p>
    <w:p w:rsidR="00BF4920" w:rsidRPr="00DD0D09" w:rsidRDefault="00BF4920" w:rsidP="00625EF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b/>
          <w:bCs/>
          <w:sz w:val="24"/>
          <w:szCs w:val="24"/>
        </w:rPr>
        <w:t>Культура</w:t>
      </w:r>
    </w:p>
    <w:p w:rsidR="00BF4920" w:rsidRPr="00DD0D09" w:rsidRDefault="00BF4920" w:rsidP="00BF4920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>Структуру Муниципального казённого учреждения культуры «</w:t>
      </w:r>
      <w:proofErr w:type="spellStart"/>
      <w:r w:rsidRPr="00DD0D09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центр  Молькинского муниципального образования» составляют:</w:t>
      </w:r>
    </w:p>
    <w:p w:rsidR="00BF4920" w:rsidRPr="00DD0D09" w:rsidRDefault="001247D8" w:rsidP="00BF4920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>4</w:t>
      </w:r>
      <w:r w:rsidR="00BF4920" w:rsidRPr="00DD0D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F4920" w:rsidRPr="00DD0D09">
        <w:rPr>
          <w:rFonts w:ascii="Times New Roman" w:hAnsi="Times New Roman"/>
          <w:sz w:val="24"/>
          <w:szCs w:val="24"/>
        </w:rPr>
        <w:t>клубных</w:t>
      </w:r>
      <w:proofErr w:type="gramEnd"/>
      <w:r w:rsidR="00BF4920" w:rsidRPr="00DD0D09">
        <w:rPr>
          <w:rFonts w:ascii="Times New Roman" w:hAnsi="Times New Roman"/>
          <w:sz w:val="24"/>
          <w:szCs w:val="24"/>
        </w:rPr>
        <w:t xml:space="preserve"> учреждения: </w:t>
      </w:r>
      <w:proofErr w:type="spellStart"/>
      <w:r w:rsidRPr="00DD0D09">
        <w:rPr>
          <w:rFonts w:ascii="Times New Roman" w:hAnsi="Times New Roman"/>
          <w:sz w:val="24"/>
          <w:szCs w:val="24"/>
        </w:rPr>
        <w:t>Лобагайский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сельский клуб, </w:t>
      </w:r>
      <w:proofErr w:type="spellStart"/>
      <w:r w:rsidR="00BF4920" w:rsidRPr="00DD0D09">
        <w:rPr>
          <w:rFonts w:ascii="Times New Roman" w:hAnsi="Times New Roman"/>
          <w:sz w:val="24"/>
          <w:szCs w:val="24"/>
        </w:rPr>
        <w:t>Податовский</w:t>
      </w:r>
      <w:proofErr w:type="spellEnd"/>
      <w:r w:rsidR="00BF4920" w:rsidRPr="00DD0D09">
        <w:rPr>
          <w:rFonts w:ascii="Times New Roman" w:hAnsi="Times New Roman"/>
          <w:sz w:val="24"/>
          <w:szCs w:val="24"/>
        </w:rPr>
        <w:t xml:space="preserve"> сельский клуб, Бурятский культурный це</w:t>
      </w:r>
      <w:r w:rsidRPr="00DD0D09">
        <w:rPr>
          <w:rFonts w:ascii="Times New Roman" w:hAnsi="Times New Roman"/>
          <w:sz w:val="24"/>
          <w:szCs w:val="24"/>
        </w:rPr>
        <w:t xml:space="preserve">нтр </w:t>
      </w:r>
      <w:proofErr w:type="spellStart"/>
      <w:r w:rsidRPr="00DD0D09">
        <w:rPr>
          <w:rFonts w:ascii="Times New Roman" w:hAnsi="Times New Roman"/>
          <w:sz w:val="24"/>
          <w:szCs w:val="24"/>
        </w:rPr>
        <w:t>д</w:t>
      </w:r>
      <w:proofErr w:type="gramStart"/>
      <w:r w:rsidRPr="00DD0D09">
        <w:rPr>
          <w:rFonts w:ascii="Times New Roman" w:hAnsi="Times New Roman"/>
          <w:sz w:val="24"/>
          <w:szCs w:val="24"/>
        </w:rPr>
        <w:t>.Х</w:t>
      </w:r>
      <w:proofErr w:type="gramEnd"/>
      <w:r w:rsidRPr="00DD0D09">
        <w:rPr>
          <w:rFonts w:ascii="Times New Roman" w:hAnsi="Times New Roman"/>
          <w:sz w:val="24"/>
          <w:szCs w:val="24"/>
        </w:rPr>
        <w:t>алюты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, Дом культуры «Ангара» в </w:t>
      </w:r>
      <w:proofErr w:type="spellStart"/>
      <w:r w:rsidRPr="00DD0D09">
        <w:rPr>
          <w:rFonts w:ascii="Times New Roman" w:hAnsi="Times New Roman"/>
          <w:sz w:val="24"/>
          <w:szCs w:val="24"/>
        </w:rPr>
        <w:t>с.Молькас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физкультурно-оздоровительным комплексом на 20 человек;</w:t>
      </w:r>
    </w:p>
    <w:p w:rsidR="00BF4920" w:rsidRPr="00DD0D09" w:rsidRDefault="00BF4920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3 библиотеки: </w:t>
      </w:r>
      <w:proofErr w:type="spellStart"/>
      <w:r w:rsidRPr="00DD0D09">
        <w:rPr>
          <w:rFonts w:ascii="Times New Roman" w:hAnsi="Times New Roman"/>
          <w:sz w:val="24"/>
          <w:szCs w:val="24"/>
        </w:rPr>
        <w:t>Молькинская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сельская библиотека, </w:t>
      </w:r>
      <w:proofErr w:type="spellStart"/>
      <w:r w:rsidRPr="00DD0D09">
        <w:rPr>
          <w:rFonts w:ascii="Times New Roman" w:hAnsi="Times New Roman"/>
          <w:sz w:val="24"/>
          <w:szCs w:val="24"/>
        </w:rPr>
        <w:t>Халютская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сельская библиотека, </w:t>
      </w:r>
      <w:proofErr w:type="spellStart"/>
      <w:r w:rsidRPr="00DD0D09">
        <w:rPr>
          <w:rFonts w:ascii="Times New Roman" w:hAnsi="Times New Roman"/>
          <w:sz w:val="24"/>
          <w:szCs w:val="24"/>
        </w:rPr>
        <w:t>Л</w:t>
      </w:r>
      <w:r w:rsidR="001247D8" w:rsidRPr="00DD0D09">
        <w:rPr>
          <w:rFonts w:ascii="Times New Roman" w:hAnsi="Times New Roman"/>
          <w:sz w:val="24"/>
          <w:szCs w:val="24"/>
        </w:rPr>
        <w:t>обагайская</w:t>
      </w:r>
      <w:proofErr w:type="spellEnd"/>
      <w:r w:rsidR="001247D8" w:rsidRPr="00DD0D09">
        <w:rPr>
          <w:rFonts w:ascii="Times New Roman" w:hAnsi="Times New Roman"/>
          <w:sz w:val="24"/>
          <w:szCs w:val="24"/>
        </w:rPr>
        <w:t xml:space="preserve"> сельская библиотека.</w:t>
      </w:r>
    </w:p>
    <w:p w:rsidR="00F767E1" w:rsidRPr="00DD0D09" w:rsidRDefault="00F767E1" w:rsidP="00F767E1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Развитие способностей, формирование творческой личности, - вот те задачи, которые ставят перед собой работники МКУК «КДЦ Молькинского МО» при подготовке и </w:t>
      </w:r>
      <w:r w:rsidRPr="00DD0D09">
        <w:rPr>
          <w:rFonts w:ascii="Times New Roman" w:hAnsi="Times New Roman"/>
          <w:sz w:val="24"/>
          <w:szCs w:val="24"/>
        </w:rPr>
        <w:lastRenderedPageBreak/>
        <w:t xml:space="preserve">проведении мероприятий для детей и подростков. </w:t>
      </w:r>
      <w:proofErr w:type="gramStart"/>
      <w:r w:rsidRPr="00DD0D09">
        <w:rPr>
          <w:rFonts w:ascii="Times New Roman" w:hAnsi="Times New Roman"/>
          <w:sz w:val="24"/>
          <w:szCs w:val="24"/>
        </w:rPr>
        <w:t>Формы мероприятий, проведённых с детьми очень разнообразны: различные игровые программы, театрализованные и познавательные, конкурсные программы, игры-путешествия, спортивные и       культурно-развлекательные программы, конкурсы, викторины, видеофильмы.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Значимыми мероприятиями в штатном режиме были цикл новогодних и рождественских мероприятий. Во всех клубах  прошли концерты ко дню Защитника Отечества. БКЦ </w:t>
      </w:r>
      <w:proofErr w:type="spellStart"/>
      <w:r w:rsidRPr="00DD0D09">
        <w:rPr>
          <w:rFonts w:ascii="Times New Roman" w:hAnsi="Times New Roman"/>
          <w:sz w:val="24"/>
          <w:szCs w:val="24"/>
        </w:rPr>
        <w:t>д</w:t>
      </w:r>
      <w:proofErr w:type="gramStart"/>
      <w:r w:rsidRPr="00DD0D09">
        <w:rPr>
          <w:rFonts w:ascii="Times New Roman" w:hAnsi="Times New Roman"/>
          <w:sz w:val="24"/>
          <w:szCs w:val="24"/>
        </w:rPr>
        <w:t>.Х</w:t>
      </w:r>
      <w:proofErr w:type="gramEnd"/>
      <w:r w:rsidRPr="00DD0D09">
        <w:rPr>
          <w:rFonts w:ascii="Times New Roman" w:hAnsi="Times New Roman"/>
          <w:sz w:val="24"/>
          <w:szCs w:val="24"/>
        </w:rPr>
        <w:t>алюты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– провели </w:t>
      </w:r>
      <w:proofErr w:type="spellStart"/>
      <w:r w:rsidRPr="00DD0D09">
        <w:rPr>
          <w:rFonts w:ascii="Times New Roman" w:hAnsi="Times New Roman"/>
          <w:sz w:val="24"/>
          <w:szCs w:val="24"/>
        </w:rPr>
        <w:t>флешмоб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 детьми на </w:t>
      </w:r>
      <w:proofErr w:type="spellStart"/>
      <w:r w:rsidRPr="00DD0D09">
        <w:rPr>
          <w:rFonts w:ascii="Times New Roman" w:hAnsi="Times New Roman"/>
          <w:sz w:val="24"/>
          <w:szCs w:val="24"/>
        </w:rPr>
        <w:t>Саагалган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и игровую познавательную программу «</w:t>
      </w:r>
      <w:proofErr w:type="spellStart"/>
      <w:r w:rsidRPr="00DD0D09">
        <w:rPr>
          <w:rFonts w:ascii="Times New Roman" w:hAnsi="Times New Roman"/>
          <w:sz w:val="24"/>
          <w:szCs w:val="24"/>
        </w:rPr>
        <w:t>Саагалган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месяц добрых встреч», </w:t>
      </w:r>
      <w:proofErr w:type="spellStart"/>
      <w:r w:rsidRPr="00DD0D09">
        <w:rPr>
          <w:rFonts w:ascii="Times New Roman" w:hAnsi="Times New Roman"/>
          <w:sz w:val="24"/>
          <w:szCs w:val="24"/>
        </w:rPr>
        <w:t>Лобагайский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СК – поделки из соленного теста. </w:t>
      </w:r>
    </w:p>
    <w:p w:rsidR="00F767E1" w:rsidRPr="00DD0D09" w:rsidRDefault="00F767E1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В марте - приняли участие </w:t>
      </w:r>
      <w:proofErr w:type="gramStart"/>
      <w:r w:rsidRPr="00DD0D09">
        <w:rPr>
          <w:rFonts w:ascii="Times New Roman" w:hAnsi="Times New Roman"/>
          <w:sz w:val="24"/>
          <w:szCs w:val="24"/>
        </w:rPr>
        <w:t>в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D0D09">
        <w:rPr>
          <w:rFonts w:ascii="Times New Roman" w:hAnsi="Times New Roman"/>
          <w:sz w:val="24"/>
          <w:szCs w:val="24"/>
        </w:rPr>
        <w:t>районом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мероприятии «Таланты нового века» (ДК «Ангара» </w:t>
      </w:r>
      <w:proofErr w:type="spellStart"/>
      <w:r w:rsidRPr="00DD0D09">
        <w:rPr>
          <w:rFonts w:ascii="Times New Roman" w:hAnsi="Times New Roman"/>
          <w:sz w:val="24"/>
          <w:szCs w:val="24"/>
        </w:rPr>
        <w:t>Податовский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СК, БКЦ). Провели на базе   ДК «Ангара» совместный праздник «Проводы зимы» красочные гулянья с конкурсами,  торговлей и катанием на лошадях. </w:t>
      </w:r>
    </w:p>
    <w:p w:rsidR="00F767E1" w:rsidRPr="00DD0D09" w:rsidRDefault="00F767E1" w:rsidP="00F767E1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Апрель –  </w:t>
      </w:r>
      <w:proofErr w:type="spellStart"/>
      <w:r w:rsidRPr="00DD0D09">
        <w:rPr>
          <w:rFonts w:ascii="Times New Roman" w:hAnsi="Times New Roman"/>
          <w:sz w:val="24"/>
          <w:szCs w:val="24"/>
        </w:rPr>
        <w:t>флешмоб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«Своих не бросаем», шитье флагов -  ДК  «Ангара» </w:t>
      </w:r>
    </w:p>
    <w:p w:rsidR="00F767E1" w:rsidRPr="00DD0D09" w:rsidRDefault="00F767E1" w:rsidP="00F767E1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>Автопробег «Своих не бросаем» с привлечением администрации Молькинского МО и жителей всего поселения – 168 участников</w:t>
      </w:r>
    </w:p>
    <w:p w:rsidR="00F767E1" w:rsidRPr="00DD0D09" w:rsidRDefault="00F767E1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Провели на базе ДК «Ангара» - муниципальный праздник, в программе был концерт, спортивные соревнования «Веселые старты» команды поселений и района приняли участие. </w:t>
      </w:r>
    </w:p>
    <w:p w:rsidR="00F767E1" w:rsidRPr="00DD0D09" w:rsidRDefault="00F767E1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В апреле </w:t>
      </w:r>
      <w:proofErr w:type="spellStart"/>
      <w:r w:rsidRPr="00DD0D09">
        <w:rPr>
          <w:rFonts w:ascii="Times New Roman" w:hAnsi="Times New Roman"/>
          <w:sz w:val="24"/>
          <w:szCs w:val="24"/>
        </w:rPr>
        <w:t>Податовский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СК и БКЦ </w:t>
      </w:r>
      <w:proofErr w:type="spellStart"/>
      <w:r w:rsidRPr="00DD0D09">
        <w:rPr>
          <w:rFonts w:ascii="Times New Roman" w:hAnsi="Times New Roman"/>
          <w:sz w:val="24"/>
          <w:szCs w:val="24"/>
        </w:rPr>
        <w:t>д</w:t>
      </w:r>
      <w:proofErr w:type="gramStart"/>
      <w:r w:rsidRPr="00DD0D09">
        <w:rPr>
          <w:rFonts w:ascii="Times New Roman" w:hAnsi="Times New Roman"/>
          <w:sz w:val="24"/>
          <w:szCs w:val="24"/>
        </w:rPr>
        <w:t>.Х</w:t>
      </w:r>
      <w:proofErr w:type="gramEnd"/>
      <w:r w:rsidRPr="00DD0D09">
        <w:rPr>
          <w:rFonts w:ascii="Times New Roman" w:hAnsi="Times New Roman"/>
          <w:sz w:val="24"/>
          <w:szCs w:val="24"/>
        </w:rPr>
        <w:t>алюты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приняли участие в районном хореографическом конкурсе  «Праздник танца», грамоты, дипломы 2,3 степени.</w:t>
      </w:r>
    </w:p>
    <w:p w:rsidR="00F767E1" w:rsidRPr="00DD0D09" w:rsidRDefault="00F767E1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В мае с концертной программой выступили в ДК  </w:t>
      </w:r>
      <w:proofErr w:type="spellStart"/>
      <w:r w:rsidRPr="00DD0D09">
        <w:rPr>
          <w:rFonts w:ascii="Times New Roman" w:hAnsi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/>
          <w:sz w:val="24"/>
          <w:szCs w:val="24"/>
        </w:rPr>
        <w:t>.М</w:t>
      </w:r>
      <w:proofErr w:type="gramEnd"/>
      <w:r w:rsidRPr="00DD0D09">
        <w:rPr>
          <w:rFonts w:ascii="Times New Roman" w:hAnsi="Times New Roman"/>
          <w:sz w:val="24"/>
          <w:szCs w:val="24"/>
        </w:rPr>
        <w:t>олька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D09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народный ансамбль песни и танца «</w:t>
      </w:r>
      <w:proofErr w:type="spellStart"/>
      <w:r w:rsidRPr="00DD0D09">
        <w:rPr>
          <w:rFonts w:ascii="Times New Roman" w:hAnsi="Times New Roman"/>
          <w:sz w:val="24"/>
          <w:szCs w:val="24"/>
        </w:rPr>
        <w:t>Славиния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». </w:t>
      </w:r>
    </w:p>
    <w:p w:rsidR="00F767E1" w:rsidRPr="00DD0D09" w:rsidRDefault="00F767E1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В День Победы прошли митинги у Памятников, </w:t>
      </w:r>
      <w:r w:rsidR="009A0218" w:rsidRPr="00DD0D09">
        <w:rPr>
          <w:rFonts w:ascii="Times New Roman" w:hAnsi="Times New Roman"/>
          <w:sz w:val="24"/>
          <w:szCs w:val="24"/>
        </w:rPr>
        <w:t xml:space="preserve">акция «Георгиевская ленточка», </w:t>
      </w:r>
      <w:r w:rsidRPr="00DD0D09">
        <w:rPr>
          <w:rFonts w:ascii="Times New Roman" w:hAnsi="Times New Roman"/>
          <w:sz w:val="24"/>
          <w:szCs w:val="24"/>
        </w:rPr>
        <w:t>«Окна победы» и праздничные концерты во всех СК и ДК «Ангара». Выставка – композиция ДК «Ангара» ко дню Победы  с рисунками детей «Победа глазами ребенка»</w:t>
      </w:r>
    </w:p>
    <w:p w:rsidR="00F767E1" w:rsidRPr="00DD0D09" w:rsidRDefault="009A0218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13 мая состоялась </w:t>
      </w:r>
      <w:r w:rsidR="00F767E1" w:rsidRPr="00DD0D09">
        <w:rPr>
          <w:rFonts w:ascii="Times New Roman" w:hAnsi="Times New Roman"/>
          <w:sz w:val="24"/>
          <w:szCs w:val="24"/>
        </w:rPr>
        <w:t>творческая встреча в ДК «Ангара»  с поэтессой Марией Артемьевой</w:t>
      </w:r>
      <w:r w:rsidRPr="00DD0D09">
        <w:rPr>
          <w:rFonts w:ascii="Times New Roman" w:hAnsi="Times New Roman"/>
          <w:sz w:val="24"/>
          <w:szCs w:val="24"/>
        </w:rPr>
        <w:t>.</w:t>
      </w:r>
      <w:r w:rsidR="00F767E1" w:rsidRPr="00DD0D09">
        <w:rPr>
          <w:rFonts w:ascii="Times New Roman" w:hAnsi="Times New Roman"/>
          <w:sz w:val="24"/>
          <w:szCs w:val="24"/>
        </w:rPr>
        <w:t xml:space="preserve"> </w:t>
      </w:r>
    </w:p>
    <w:p w:rsidR="00F767E1" w:rsidRPr="00DD0D09" w:rsidRDefault="009A0218" w:rsidP="00F767E1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В мае </w:t>
      </w:r>
      <w:r w:rsidR="00F767E1" w:rsidRPr="00DD0D09">
        <w:rPr>
          <w:rFonts w:ascii="Times New Roman" w:hAnsi="Times New Roman"/>
          <w:sz w:val="24"/>
          <w:szCs w:val="24"/>
        </w:rPr>
        <w:t xml:space="preserve">БКЦ </w:t>
      </w:r>
      <w:r w:rsidRPr="00DD0D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D09">
        <w:rPr>
          <w:rFonts w:ascii="Times New Roman" w:hAnsi="Times New Roman"/>
          <w:sz w:val="24"/>
          <w:szCs w:val="24"/>
        </w:rPr>
        <w:t>д</w:t>
      </w:r>
      <w:proofErr w:type="gramStart"/>
      <w:r w:rsidRPr="00DD0D09">
        <w:rPr>
          <w:rFonts w:ascii="Times New Roman" w:hAnsi="Times New Roman"/>
          <w:sz w:val="24"/>
          <w:szCs w:val="24"/>
        </w:rPr>
        <w:t>.Х</w:t>
      </w:r>
      <w:proofErr w:type="gramEnd"/>
      <w:r w:rsidRPr="00DD0D09">
        <w:rPr>
          <w:rFonts w:ascii="Times New Roman" w:hAnsi="Times New Roman"/>
          <w:sz w:val="24"/>
          <w:szCs w:val="24"/>
        </w:rPr>
        <w:t>алюты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</w:t>
      </w:r>
      <w:r w:rsidR="00F767E1" w:rsidRPr="00DD0D09">
        <w:rPr>
          <w:rFonts w:ascii="Times New Roman" w:hAnsi="Times New Roman"/>
          <w:sz w:val="24"/>
          <w:szCs w:val="24"/>
        </w:rPr>
        <w:t xml:space="preserve">приняли участие в областном фестивале </w:t>
      </w:r>
      <w:proofErr w:type="spellStart"/>
      <w:r w:rsidR="00F767E1" w:rsidRPr="00DD0D09">
        <w:rPr>
          <w:rFonts w:ascii="Times New Roman" w:hAnsi="Times New Roman"/>
          <w:sz w:val="24"/>
          <w:szCs w:val="24"/>
        </w:rPr>
        <w:t>детско</w:t>
      </w:r>
      <w:proofErr w:type="spellEnd"/>
      <w:r w:rsidR="00F767E1" w:rsidRPr="00DD0D09">
        <w:rPr>
          <w:rFonts w:ascii="Times New Roman" w:hAnsi="Times New Roman"/>
          <w:sz w:val="24"/>
          <w:szCs w:val="24"/>
        </w:rPr>
        <w:t>- юношеского творчества</w:t>
      </w:r>
      <w:r w:rsidRPr="00DD0D09">
        <w:rPr>
          <w:rFonts w:ascii="Times New Roman" w:hAnsi="Times New Roman"/>
          <w:sz w:val="24"/>
          <w:szCs w:val="24"/>
        </w:rPr>
        <w:t>.</w:t>
      </w:r>
    </w:p>
    <w:p w:rsidR="009A0218" w:rsidRPr="00DD0D09" w:rsidRDefault="009A0218" w:rsidP="009A0218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>1 июня прошел большой масштабный праздник «День защиты детей» на площади ДК «Ангара» (песни, игры, хороводы, рисуем на асфальте и конечно сладкий стол для детей с фрукты, сладости, сок).</w:t>
      </w:r>
    </w:p>
    <w:p w:rsidR="009A0218" w:rsidRPr="00DD0D09" w:rsidRDefault="009A0218" w:rsidP="009A0218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22 июня состоялось открытие памятника в </w:t>
      </w:r>
      <w:proofErr w:type="spellStart"/>
      <w:r w:rsidRPr="00DD0D09">
        <w:rPr>
          <w:rFonts w:ascii="Times New Roman" w:hAnsi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/>
          <w:sz w:val="24"/>
          <w:szCs w:val="24"/>
        </w:rPr>
        <w:t>.М</w:t>
      </w:r>
      <w:proofErr w:type="gramEnd"/>
      <w:r w:rsidRPr="00DD0D09">
        <w:rPr>
          <w:rFonts w:ascii="Times New Roman" w:hAnsi="Times New Roman"/>
          <w:sz w:val="24"/>
          <w:szCs w:val="24"/>
        </w:rPr>
        <w:t>олька</w:t>
      </w:r>
      <w:proofErr w:type="spellEnd"/>
      <w:r w:rsidRPr="00DD0D09">
        <w:rPr>
          <w:rFonts w:ascii="Times New Roman" w:hAnsi="Times New Roman"/>
          <w:sz w:val="24"/>
          <w:szCs w:val="24"/>
        </w:rPr>
        <w:t>. Отправлены пригласительные всем детям войны, организовано было чаепитие для детей войны. Красочная акция «Свеча памяти» - ДК «Ангара» приняли участие жители муниципального образования на площади ДК.</w:t>
      </w:r>
    </w:p>
    <w:p w:rsidR="009A0218" w:rsidRPr="00DD0D09" w:rsidRDefault="009A0218" w:rsidP="009A0218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В день района совместно с работниками культуры приняли участие в конкурсе «Гости в </w:t>
      </w:r>
      <w:proofErr w:type="spellStart"/>
      <w:proofErr w:type="gramStart"/>
      <w:r w:rsidRPr="00DD0D09">
        <w:rPr>
          <w:rFonts w:ascii="Times New Roman" w:hAnsi="Times New Roman"/>
          <w:sz w:val="24"/>
          <w:szCs w:val="24"/>
        </w:rPr>
        <w:t>дом-пироги</w:t>
      </w:r>
      <w:proofErr w:type="spellEnd"/>
      <w:proofErr w:type="gramEnd"/>
      <w:r w:rsidRPr="00DD0D09">
        <w:rPr>
          <w:rFonts w:ascii="Times New Roman" w:hAnsi="Times New Roman"/>
          <w:sz w:val="24"/>
          <w:szCs w:val="24"/>
        </w:rPr>
        <w:t xml:space="preserve"> на стол», где заняли первое место.</w:t>
      </w:r>
    </w:p>
    <w:p w:rsidR="009A0218" w:rsidRPr="00DD0D09" w:rsidRDefault="009A0218" w:rsidP="009A0218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>В сентябре прошли выставки овощей, цветов во всех СК и чайные посиделки.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 В ДК «Ангара» прошла выставка  «Осенний калейдоскоп», где приняли участие жители и гости села. Красочное мероприятие «Показ мод» - участники коллектив администрации Молькинского МО, дети, старшее поколение 50+. </w:t>
      </w:r>
    </w:p>
    <w:p w:rsidR="009A0218" w:rsidRPr="00DD0D09" w:rsidRDefault="009A0218" w:rsidP="009A0218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D0D09">
        <w:rPr>
          <w:rFonts w:ascii="Times New Roman" w:hAnsi="Times New Roman"/>
          <w:sz w:val="24"/>
          <w:szCs w:val="24"/>
        </w:rPr>
        <w:t>Податовский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СК приняли участие в подготовке семьи </w:t>
      </w:r>
      <w:proofErr w:type="gramStart"/>
      <w:r w:rsidRPr="00DD0D09">
        <w:rPr>
          <w:rFonts w:ascii="Times New Roman" w:hAnsi="Times New Roman"/>
          <w:sz w:val="24"/>
          <w:szCs w:val="24"/>
        </w:rPr>
        <w:t>в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D0D09">
        <w:rPr>
          <w:rFonts w:ascii="Times New Roman" w:hAnsi="Times New Roman"/>
          <w:sz w:val="24"/>
          <w:szCs w:val="24"/>
        </w:rPr>
        <w:t>районом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 дистанционном конкурсе «Почетная семья»  результат 1 место в номинации  «Многодетная семья»:  семья Левиных Анатолия Игоревича и Марины Николаевны.</w:t>
      </w:r>
    </w:p>
    <w:p w:rsidR="009A0218" w:rsidRPr="00DD0D09" w:rsidRDefault="009A0218" w:rsidP="009A0218">
      <w:pPr>
        <w:pStyle w:val="a6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b/>
          <w:bCs/>
          <w:sz w:val="24"/>
          <w:szCs w:val="24"/>
          <w:u w:val="single"/>
        </w:rPr>
        <w:t>ФОК –</w:t>
      </w:r>
      <w:r w:rsidRPr="00DD0D09">
        <w:rPr>
          <w:rFonts w:ascii="Times New Roman" w:hAnsi="Times New Roman"/>
          <w:sz w:val="24"/>
          <w:szCs w:val="24"/>
        </w:rPr>
        <w:t xml:space="preserve"> 27.02. 2022 – выезд на соревнования по волейболу в Усть-Уду 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26.03. 2022 – выезд на соревнования по волейболу в Усть-Уду 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23.04. 2022 – районные соревнования девушек  по волейболу «Весенние ласточки»  в Усть-Уду 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01.06.- спортивные соревнования для детей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lastRenderedPageBreak/>
        <w:t>25.06.-Выезд в Усть-Уду на День района (заняли призовые места 1.2.3. – по шахматам, 2 место по мини-футболу возрастная категория до 14 лет, 3 место по волейболу среди женских команд)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08.07. Игровая программа «День семьи»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13.08. Соревнования по волейболу ко «Дню физкультурного работника» (Новая Уда и </w:t>
      </w:r>
      <w:proofErr w:type="spellStart"/>
      <w:r w:rsidRPr="00DD0D09">
        <w:rPr>
          <w:rFonts w:ascii="Times New Roman" w:hAnsi="Times New Roman"/>
          <w:sz w:val="24"/>
          <w:szCs w:val="24"/>
        </w:rPr>
        <w:t>Малышевка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)     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20.08. – выезд в </w:t>
      </w:r>
      <w:proofErr w:type="spellStart"/>
      <w:r w:rsidRPr="00DD0D09">
        <w:rPr>
          <w:rFonts w:ascii="Times New Roman" w:hAnsi="Times New Roman"/>
          <w:sz w:val="24"/>
          <w:szCs w:val="24"/>
        </w:rPr>
        <w:t>с</w:t>
      </w:r>
      <w:proofErr w:type="gramStart"/>
      <w:r w:rsidRPr="00DD0D09">
        <w:rPr>
          <w:rFonts w:ascii="Times New Roman" w:hAnsi="Times New Roman"/>
          <w:sz w:val="24"/>
          <w:szCs w:val="24"/>
        </w:rPr>
        <w:t>.И</w:t>
      </w:r>
      <w:proofErr w:type="gramEnd"/>
      <w:r w:rsidRPr="00DD0D09">
        <w:rPr>
          <w:rFonts w:ascii="Times New Roman" w:hAnsi="Times New Roman"/>
          <w:sz w:val="24"/>
          <w:szCs w:val="24"/>
        </w:rPr>
        <w:t>гжей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соревнование по волейболу (День села – команда девушек)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01.10. соревнование по волейболу </w:t>
      </w:r>
      <w:proofErr w:type="spellStart"/>
      <w:r w:rsidRPr="00DD0D09">
        <w:rPr>
          <w:rFonts w:ascii="Times New Roman" w:hAnsi="Times New Roman"/>
          <w:sz w:val="24"/>
          <w:szCs w:val="24"/>
        </w:rPr>
        <w:t>Малышевк</w:t>
      </w:r>
      <w:proofErr w:type="gramStart"/>
      <w:r w:rsidRPr="00DD0D09">
        <w:rPr>
          <w:rFonts w:ascii="Times New Roman" w:hAnsi="Times New Roman"/>
          <w:sz w:val="24"/>
          <w:szCs w:val="24"/>
        </w:rPr>
        <w:t>а</w:t>
      </w:r>
      <w:proofErr w:type="spellEnd"/>
      <w:r w:rsidRPr="00DD0D09">
        <w:rPr>
          <w:rFonts w:ascii="Times New Roman" w:hAnsi="Times New Roman"/>
          <w:sz w:val="24"/>
          <w:szCs w:val="24"/>
        </w:rPr>
        <w:t>-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0D09">
        <w:rPr>
          <w:rFonts w:ascii="Times New Roman" w:hAnsi="Times New Roman"/>
          <w:sz w:val="24"/>
          <w:szCs w:val="24"/>
        </w:rPr>
        <w:t>Молька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 xml:space="preserve">Октябрь – команда волейболистов </w:t>
      </w:r>
      <w:proofErr w:type="gramStart"/>
      <w:r w:rsidRPr="00DD0D09">
        <w:rPr>
          <w:rFonts w:ascii="Times New Roman" w:hAnsi="Times New Roman"/>
          <w:sz w:val="24"/>
          <w:szCs w:val="24"/>
        </w:rPr>
        <w:t>из</w:t>
      </w:r>
      <w:proofErr w:type="gramEnd"/>
      <w:r w:rsidRPr="00DD0D09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DD0D09">
        <w:rPr>
          <w:rFonts w:ascii="Times New Roman" w:hAnsi="Times New Roman"/>
          <w:sz w:val="24"/>
          <w:szCs w:val="24"/>
        </w:rPr>
        <w:t>Обуса</w:t>
      </w:r>
      <w:proofErr w:type="spellEnd"/>
      <w:r w:rsidRPr="00DD0D09">
        <w:rPr>
          <w:rFonts w:ascii="Times New Roman" w:hAnsi="Times New Roman"/>
          <w:sz w:val="24"/>
          <w:szCs w:val="24"/>
        </w:rPr>
        <w:t xml:space="preserve"> </w:t>
      </w:r>
    </w:p>
    <w:p w:rsidR="009A0218" w:rsidRPr="00DD0D09" w:rsidRDefault="009A0218" w:rsidP="009A0218">
      <w:pPr>
        <w:pStyle w:val="a6"/>
        <w:ind w:right="-1"/>
        <w:jc w:val="both"/>
        <w:rPr>
          <w:rFonts w:ascii="Times New Roman" w:hAnsi="Times New Roman"/>
          <w:sz w:val="24"/>
          <w:szCs w:val="24"/>
        </w:rPr>
      </w:pPr>
      <w:r w:rsidRPr="00DD0D09">
        <w:rPr>
          <w:rFonts w:ascii="Times New Roman" w:hAnsi="Times New Roman"/>
          <w:sz w:val="24"/>
          <w:szCs w:val="24"/>
        </w:rPr>
        <w:t>2 раза в неделю – фитнес.</w:t>
      </w:r>
    </w:p>
    <w:p w:rsidR="00E971E3" w:rsidRPr="00DD0D09" w:rsidRDefault="00E971E3" w:rsidP="00625EF0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 w:rsidRPr="00DD0D09">
        <w:rPr>
          <w:b/>
        </w:rPr>
        <w:t>Имущественные и земельные отношения</w:t>
      </w:r>
    </w:p>
    <w:p w:rsidR="00E971E3" w:rsidRPr="00DD0D09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Общая площадь территории Молькинского муниципального образования составляет 36281,7 га:</w:t>
      </w:r>
    </w:p>
    <w:p w:rsidR="00E971E3" w:rsidRPr="00DD0D09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Земли населённых пунктов – 661,3 га;</w:t>
      </w:r>
    </w:p>
    <w:p w:rsidR="00E971E3" w:rsidRPr="00DD0D09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Земли сельскохозяйственного назначения – 11700,0 га; </w:t>
      </w:r>
    </w:p>
    <w:p w:rsidR="00E971E3" w:rsidRPr="00DD0D09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Земли промышленности –12,4 га</w:t>
      </w:r>
    </w:p>
    <w:p w:rsidR="00E971E3" w:rsidRPr="00DD0D09" w:rsidRDefault="00E971E3" w:rsidP="00625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Земли лесного фонда – 23900,0 га</w:t>
      </w:r>
    </w:p>
    <w:p w:rsidR="00E971E3" w:rsidRPr="00DD0D09" w:rsidRDefault="00E971E3" w:rsidP="00625EF0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DD0D09">
        <w:t>Производством сельскохозяйственной продукции заняты 8 крестьянско-фермерских хозяйств.</w:t>
      </w:r>
      <w:proofErr w:type="gramEnd"/>
      <w:r w:rsidRPr="00DD0D09">
        <w:t xml:space="preserve"> Земельные участки сельскохозяйственного назначения обрабатываются эффективно. </w:t>
      </w:r>
    </w:p>
    <w:p w:rsidR="00E971E3" w:rsidRPr="00DD0D09" w:rsidRDefault="00E971E3" w:rsidP="00625EF0">
      <w:pPr>
        <w:pStyle w:val="a3"/>
        <w:spacing w:before="0" w:beforeAutospacing="0" w:after="0" w:afterAutospacing="0"/>
        <w:ind w:firstLine="567"/>
        <w:jc w:val="both"/>
      </w:pPr>
      <w:r w:rsidRPr="00DD0D09">
        <w:t>Распоряжение объектами муниципальной собственности Молькинского муниципального образования осуществляет администрация Молькинского сельского поселения в соответствии с порядком владения, пользования и распоряжения муниципальным имуществом, принятым решением Думы депутатов Молькинского муниципального образования.</w:t>
      </w:r>
    </w:p>
    <w:p w:rsidR="00E971E3" w:rsidRPr="00DD0D09" w:rsidRDefault="00E971E3" w:rsidP="00625EF0">
      <w:pPr>
        <w:pStyle w:val="a3"/>
        <w:spacing w:before="0" w:beforeAutospacing="0" w:after="0" w:afterAutospacing="0"/>
        <w:ind w:firstLine="567"/>
        <w:jc w:val="both"/>
      </w:pPr>
      <w:r w:rsidRPr="00DD0D09">
        <w:t>Специалистами администрации Молькинского сельского поселения проводится активная работа с жителями населенных пунктов с целью регистрации ими прав на земельные участки и права собственности на жилые дома и квартиры.</w:t>
      </w:r>
    </w:p>
    <w:p w:rsidR="00E971E3" w:rsidRPr="00DD0D09" w:rsidRDefault="00E971E3" w:rsidP="00625EF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D09">
        <w:rPr>
          <w:rFonts w:ascii="Times New Roman" w:hAnsi="Times New Roman" w:cs="Times New Roman"/>
          <w:b/>
          <w:sz w:val="24"/>
          <w:szCs w:val="24"/>
        </w:rPr>
        <w:t>Малое и среднее предпринимательство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На территории Молькинского муниципального образования зарегистрирован 21 субъект малого и среднего предпринимательства, в том числе: индивидуальных предпринимателей – 9, крестьянско-фермерские хозяйства – 12.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Малый и средний бизнес является одним из источников устойчивого экономического развития территории, формирует налоговую базу местного бюджета муниципального образования.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По отраслевому признаку количество предприятий малого бизнеса занимаются сельским хозяйством, развитием КРС, свиней и лошадей,  лесозаготовками. Среди предпринимателей без образования юридического лица наибольший удельный вес составляют представители розничной торговли.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Структура малых предприятий в муниципальном образовании формируется из непроизводственной сферы.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Значимое место в системе поддержки и развития субъектов малого и среднего предпринимательства занимают пропаганда и популяризация предпринимательства, формирование позитивного мнения у населения о предпринимательской деятельности.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Информационная поддержка субъектов малого и среднего предпринимательства включает в себя освещение вопросов посредством средств массовой информации. Информационные материалы размещаются на официальном сайте Молькинского муниципального образования и на информационных стендах.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>В муниципальном образовании работают личные подсобные хозяйства, которые обеспечивают семейные нужды.</w:t>
      </w:r>
    </w:p>
    <w:p w:rsidR="00E971E3" w:rsidRPr="00DD0D09" w:rsidRDefault="00E971E3" w:rsidP="00625E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lastRenderedPageBreak/>
        <w:t>В 2022 году была оказана методологическая и практическая помощь сельхозпроизводителям при заключении соглашений на субсидирование с Министерством сельского хозяйства Иркутской области.</w:t>
      </w:r>
    </w:p>
    <w:p w:rsidR="00743E9B" w:rsidRPr="00DD0D09" w:rsidRDefault="00204BD3" w:rsidP="00743E9B">
      <w:pPr>
        <w:pStyle w:val="a5"/>
        <w:ind w:left="0" w:firstLine="567"/>
        <w:jc w:val="center"/>
        <w:outlineLvl w:val="0"/>
        <w:rPr>
          <w:b/>
        </w:rPr>
      </w:pPr>
      <w:r w:rsidRPr="00DD0D09">
        <w:rPr>
          <w:color w:val="333333"/>
        </w:rPr>
        <w:t> </w:t>
      </w:r>
      <w:r w:rsidR="00743E9B" w:rsidRPr="00DD0D09">
        <w:rPr>
          <w:b/>
        </w:rPr>
        <w:t>Приоритетные направления в 2023 году:</w:t>
      </w:r>
    </w:p>
    <w:p w:rsidR="00743E9B" w:rsidRPr="00DD0D09" w:rsidRDefault="00743E9B" w:rsidP="00743E9B">
      <w:pPr>
        <w:pStyle w:val="a5"/>
        <w:ind w:left="0" w:firstLine="567"/>
        <w:jc w:val="both"/>
        <w:outlineLvl w:val="0"/>
      </w:pPr>
      <w:r w:rsidRPr="00DD0D09">
        <w:t>- увеличение налогооблагаемой базы и привлечение дополнительных доходов в бюджет муниципального образования;</w:t>
      </w:r>
    </w:p>
    <w:p w:rsidR="00743E9B" w:rsidRPr="00DD0D09" w:rsidRDefault="00743E9B" w:rsidP="00743E9B">
      <w:pPr>
        <w:pStyle w:val="a5"/>
        <w:ind w:left="0" w:firstLine="567"/>
        <w:jc w:val="both"/>
        <w:outlineLvl w:val="0"/>
      </w:pPr>
      <w:r w:rsidRPr="00DD0D09">
        <w:t>- привлечение дополнительных средств, путем обеспечения участия поселения в региональных и федеральных программах;</w:t>
      </w:r>
    </w:p>
    <w:p w:rsidR="00743E9B" w:rsidRPr="00DD0D09" w:rsidRDefault="00743E9B" w:rsidP="00743E9B">
      <w:pPr>
        <w:pStyle w:val="a5"/>
        <w:ind w:left="0" w:firstLine="567"/>
        <w:jc w:val="both"/>
        <w:outlineLvl w:val="0"/>
      </w:pPr>
      <w:r w:rsidRPr="00DD0D09">
        <w:t>- сокращение роста недоимки по налоговым и неналоговым платежам;</w:t>
      </w:r>
    </w:p>
    <w:p w:rsidR="00743E9B" w:rsidRPr="00DD0D09" w:rsidRDefault="00743E9B" w:rsidP="00743E9B">
      <w:pPr>
        <w:pStyle w:val="a5"/>
        <w:ind w:left="0" w:firstLine="567"/>
        <w:jc w:val="both"/>
        <w:outlineLvl w:val="0"/>
      </w:pPr>
      <w:r w:rsidRPr="00DD0D09">
        <w:t>- принятие мер по оптимизации бюджетных расходов;</w:t>
      </w:r>
    </w:p>
    <w:p w:rsidR="00743E9B" w:rsidRPr="00DD0D09" w:rsidRDefault="00743E9B" w:rsidP="00743E9B">
      <w:pPr>
        <w:pStyle w:val="a5"/>
        <w:ind w:left="0" w:firstLine="567"/>
        <w:jc w:val="both"/>
        <w:outlineLvl w:val="0"/>
      </w:pPr>
      <w:r w:rsidRPr="00DD0D09">
        <w:t>- повышение эффективности использования муниципального имущества;</w:t>
      </w:r>
    </w:p>
    <w:p w:rsidR="00743E9B" w:rsidRPr="00DD0D09" w:rsidRDefault="00743E9B" w:rsidP="00625EF0">
      <w:pPr>
        <w:pStyle w:val="a3"/>
        <w:spacing w:before="0" w:beforeAutospacing="0" w:after="0" w:afterAutospacing="0"/>
        <w:ind w:firstLine="567"/>
        <w:jc w:val="both"/>
      </w:pPr>
      <w:r w:rsidRPr="00DD0D09">
        <w:t>Подводя итоги, я хочу сказать огромное спасибо депутатам, руководителям учреждений и организаций, индивидуальным предпринимателям, жителям поселения, которые не остаются в стороне от наших проблем и оказывают всевозможную помощь.</w:t>
      </w:r>
    </w:p>
    <w:p w:rsidR="00204BD3" w:rsidRPr="00DD0D09" w:rsidRDefault="00743E9B" w:rsidP="00625EF0">
      <w:pPr>
        <w:autoSpaceDE w:val="0"/>
        <w:autoSpaceDN w:val="0"/>
        <w:adjustRightInd w:val="0"/>
        <w:spacing w:before="5" w:after="0" w:line="312" w:lineRule="exac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0D09">
        <w:rPr>
          <w:rFonts w:ascii="Times New Roman" w:hAnsi="Times New Roman" w:cs="Times New Roman"/>
          <w:sz w:val="24"/>
          <w:szCs w:val="24"/>
        </w:rPr>
        <w:t>Работу администрации Молькинского муниципального образования 2022 год считаю «удовлетворительной». Сделано много хорошего и полезного для  улучшения жизни населения.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Завершая свой доклад, я хотел бы поблагодарить: руководство района, сотрудников районной администрации, за поддержку и помощь в решении вопросов по улучшению качества жизни жителей нашего поселения.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-поблагодарить всех индивидуальных предпринимателей</w:t>
      </w:r>
      <w:r w:rsidR="00743E9B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, 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депутатов </w:t>
      </w:r>
      <w:r w:rsidR="00743E9B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Молькинского муниципального образования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,</w:t>
      </w:r>
      <w:r w:rsidR="00743E9B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 работников администрации,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 которые принимают личное участие во всех мероприятиях, общаясь со своими избирателями, помогают решать проблемные вопросы.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Цель нашей работы — это рост благосостояния нашего </w:t>
      </w:r>
      <w:r w:rsidR="00743E9B"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 xml:space="preserve">муниципального образования </w:t>
      </w: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и района. Надеюсь, что все наши усилия и жителей и власти, приведет к исполнению всех намеченных мероприятий и планов.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Хочу пожелать всем крепкого здоровья, счастья, добра и уюта в ваших домах, благополучия Вам и вашим близким.</w:t>
      </w:r>
    </w:p>
    <w:p w:rsidR="00204BD3" w:rsidRPr="00DD0D09" w:rsidRDefault="00204BD3" w:rsidP="00625EF0">
      <w:pPr>
        <w:spacing w:after="0"/>
        <w:ind w:firstLine="480"/>
        <w:jc w:val="both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DD0D09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Благодарю всех за внимание.</w:t>
      </w:r>
    </w:p>
    <w:p w:rsidR="0022312D" w:rsidRDefault="0022312D" w:rsidP="00625EF0">
      <w:pPr>
        <w:tabs>
          <w:tab w:val="left" w:pos="54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71E3" w:rsidRPr="00DD0D09" w:rsidRDefault="00E971E3" w:rsidP="00625EF0">
      <w:pPr>
        <w:tabs>
          <w:tab w:val="left" w:pos="54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0D09">
        <w:rPr>
          <w:rFonts w:ascii="Times New Roman" w:hAnsi="Times New Roman" w:cs="Times New Roman"/>
          <w:sz w:val="24"/>
          <w:szCs w:val="24"/>
        </w:rPr>
        <w:t xml:space="preserve">Глава администрации Молькинского МО  </w:t>
      </w:r>
      <w:proofErr w:type="spellStart"/>
      <w:r w:rsidRPr="00DD0D09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D0D09">
        <w:rPr>
          <w:rFonts w:ascii="Times New Roman" w:hAnsi="Times New Roman" w:cs="Times New Roman"/>
          <w:sz w:val="24"/>
          <w:szCs w:val="24"/>
        </w:rPr>
        <w:t xml:space="preserve"> Ю.А.</w:t>
      </w:r>
    </w:p>
    <w:p w:rsidR="00B64673" w:rsidRPr="00DD0D09" w:rsidRDefault="00B64673" w:rsidP="00625EF0">
      <w:pPr>
        <w:spacing w:after="0"/>
        <w:rPr>
          <w:sz w:val="24"/>
          <w:szCs w:val="24"/>
        </w:rPr>
      </w:pPr>
    </w:p>
    <w:sectPr w:rsidR="00B64673" w:rsidRPr="00DD0D09" w:rsidSect="0031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667B"/>
    <w:multiLevelType w:val="multilevel"/>
    <w:tmpl w:val="9BBE6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676D5C"/>
    <w:multiLevelType w:val="hybridMultilevel"/>
    <w:tmpl w:val="32241232"/>
    <w:lvl w:ilvl="0" w:tplc="62ACE434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D3CA1"/>
    <w:multiLevelType w:val="multilevel"/>
    <w:tmpl w:val="57F8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F2F67"/>
    <w:multiLevelType w:val="hybridMultilevel"/>
    <w:tmpl w:val="975415E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4BD3"/>
    <w:rsid w:val="0000728D"/>
    <w:rsid w:val="000353BE"/>
    <w:rsid w:val="00076B9A"/>
    <w:rsid w:val="000C7238"/>
    <w:rsid w:val="000E22B7"/>
    <w:rsid w:val="001247D8"/>
    <w:rsid w:val="00136086"/>
    <w:rsid w:val="001E139A"/>
    <w:rsid w:val="00204BD3"/>
    <w:rsid w:val="0022312D"/>
    <w:rsid w:val="00224B20"/>
    <w:rsid w:val="00302E9B"/>
    <w:rsid w:val="003100F8"/>
    <w:rsid w:val="00370EAD"/>
    <w:rsid w:val="00381929"/>
    <w:rsid w:val="003C1524"/>
    <w:rsid w:val="00442837"/>
    <w:rsid w:val="004463DE"/>
    <w:rsid w:val="004574CF"/>
    <w:rsid w:val="004F7FA0"/>
    <w:rsid w:val="005701FC"/>
    <w:rsid w:val="00605DAA"/>
    <w:rsid w:val="00625EF0"/>
    <w:rsid w:val="006E4786"/>
    <w:rsid w:val="0070338C"/>
    <w:rsid w:val="007418EB"/>
    <w:rsid w:val="00741E81"/>
    <w:rsid w:val="00743E9B"/>
    <w:rsid w:val="007F0B46"/>
    <w:rsid w:val="008B4196"/>
    <w:rsid w:val="008E042F"/>
    <w:rsid w:val="009062BD"/>
    <w:rsid w:val="00952C56"/>
    <w:rsid w:val="00953996"/>
    <w:rsid w:val="009A0218"/>
    <w:rsid w:val="009B3D1A"/>
    <w:rsid w:val="00A16705"/>
    <w:rsid w:val="00A41F23"/>
    <w:rsid w:val="00A46455"/>
    <w:rsid w:val="00A74CF3"/>
    <w:rsid w:val="00AC01C8"/>
    <w:rsid w:val="00B64673"/>
    <w:rsid w:val="00BF4920"/>
    <w:rsid w:val="00CB5537"/>
    <w:rsid w:val="00DB4639"/>
    <w:rsid w:val="00DD0D09"/>
    <w:rsid w:val="00E60012"/>
    <w:rsid w:val="00E746C9"/>
    <w:rsid w:val="00E971E3"/>
    <w:rsid w:val="00EC4E69"/>
    <w:rsid w:val="00F07D08"/>
    <w:rsid w:val="00F608D1"/>
    <w:rsid w:val="00F767E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B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BD3"/>
    <w:rPr>
      <w:b/>
      <w:bCs/>
    </w:rPr>
  </w:style>
  <w:style w:type="paragraph" w:styleId="a5">
    <w:name w:val="List Paragraph"/>
    <w:basedOn w:val="a"/>
    <w:uiPriority w:val="1"/>
    <w:qFormat/>
    <w:rsid w:val="004463DE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99"/>
    <w:qFormat/>
    <w:rsid w:val="00BF4920"/>
    <w:pPr>
      <w:spacing w:after="0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99"/>
    <w:rsid w:val="00BF492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3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BF1F9-0F92-4B65-A0DD-B0E4817B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4052</Words>
  <Characters>23098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2023-04-06T02:36:00Z</cp:lastPrinted>
  <dcterms:created xsi:type="dcterms:W3CDTF">2020-03-17T04:51:00Z</dcterms:created>
  <dcterms:modified xsi:type="dcterms:W3CDTF">2023-04-06T02:38:00Z</dcterms:modified>
</cp:coreProperties>
</file>