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AD6" w:rsidRDefault="00640AD6" w:rsidP="001D6176">
      <w:pPr>
        <w:jc w:val="center"/>
      </w:pPr>
      <w:r>
        <w:t>Российская Федерация</w:t>
      </w:r>
    </w:p>
    <w:p w:rsidR="00640AD6" w:rsidRDefault="00640AD6" w:rsidP="001D6176">
      <w:pPr>
        <w:jc w:val="center"/>
      </w:pPr>
      <w:r>
        <w:t>Иркутская область</w:t>
      </w:r>
    </w:p>
    <w:p w:rsidR="00640AD6" w:rsidRDefault="00640AD6" w:rsidP="001D6176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 xml:space="preserve">Администрация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>ПОСТАНОВЛЕНИЕ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</w:p>
    <w:p w:rsidR="00640AD6" w:rsidRDefault="00640AD6" w:rsidP="001D6176">
      <w:pPr>
        <w:jc w:val="both"/>
      </w:pPr>
      <w:r>
        <w:t xml:space="preserve">От </w:t>
      </w:r>
      <w:r w:rsidR="00694A04">
        <w:t>6</w:t>
      </w:r>
      <w:r w:rsidR="004F6120">
        <w:t xml:space="preserve"> ноября  2020</w:t>
      </w:r>
      <w:r>
        <w:t xml:space="preserve"> г. № </w:t>
      </w:r>
      <w:r w:rsidR="00694A04">
        <w:t>34</w:t>
      </w:r>
    </w:p>
    <w:p w:rsidR="00640AD6" w:rsidRDefault="00640AD6" w:rsidP="001D6176">
      <w:pPr>
        <w:jc w:val="both"/>
      </w:pPr>
      <w:r>
        <w:t xml:space="preserve">с. </w:t>
      </w:r>
      <w:proofErr w:type="spellStart"/>
      <w:r>
        <w:t>Молька</w:t>
      </w:r>
      <w:proofErr w:type="spellEnd"/>
    </w:p>
    <w:p w:rsidR="00640AD6" w:rsidRDefault="00640AD6"/>
    <w:p w:rsidR="00640AD6" w:rsidRDefault="00640AD6">
      <w:r>
        <w:t>«Об одобрении Прогноза социально-экономического</w:t>
      </w:r>
    </w:p>
    <w:p w:rsidR="00640AD6" w:rsidRDefault="00640AD6">
      <w:r>
        <w:t xml:space="preserve"> развития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640AD6" w:rsidRDefault="00694A04">
      <w:r>
        <w:t xml:space="preserve"> на 2021 год и плановый период 2022</w:t>
      </w:r>
      <w:r w:rsidR="00640AD6">
        <w:t xml:space="preserve"> и 202</w:t>
      </w:r>
      <w:r>
        <w:t>3</w:t>
      </w:r>
      <w:r w:rsidR="00640AD6">
        <w:t xml:space="preserve"> годов»</w:t>
      </w:r>
    </w:p>
    <w:p w:rsidR="00640AD6" w:rsidRDefault="00640AD6"/>
    <w:p w:rsidR="00640AD6" w:rsidRPr="00CE1E16" w:rsidRDefault="00640AD6" w:rsidP="00061845">
      <w:pPr>
        <w:pStyle w:val="1"/>
        <w:shd w:val="clear" w:color="auto" w:fill="auto"/>
        <w:ind w:right="340"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Руководствуясь статьей 173 Бюджетного кодекса Российской Федерации, Положением о Бюджетном  процессе  </w:t>
      </w:r>
      <w:proofErr w:type="spellStart"/>
      <w:r>
        <w:rPr>
          <w:color w:val="000000"/>
          <w:sz w:val="24"/>
          <w:szCs w:val="24"/>
          <w:lang w:eastAsia="ru-RU"/>
        </w:rP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образования, утвержденный решением Думы </w:t>
      </w:r>
      <w:proofErr w:type="spellStart"/>
      <w:r>
        <w:rPr>
          <w:color w:val="000000"/>
          <w:sz w:val="24"/>
          <w:szCs w:val="24"/>
          <w:lang w:eastAsia="ru-RU"/>
        </w:rP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 от </w:t>
      </w:r>
      <w:r w:rsidRPr="00CE1E16">
        <w:rPr>
          <w:sz w:val="24"/>
          <w:szCs w:val="24"/>
        </w:rPr>
        <w:t>05.2014г. № 12/2-ДП</w:t>
      </w:r>
      <w:r>
        <w:rPr>
          <w:sz w:val="24"/>
          <w:szCs w:val="24"/>
        </w:rPr>
        <w:t>.</w:t>
      </w:r>
    </w:p>
    <w:p w:rsidR="00640AD6" w:rsidRPr="00061845" w:rsidRDefault="00640AD6" w:rsidP="001D6176">
      <w:pPr>
        <w:pStyle w:val="1"/>
        <w:shd w:val="clear" w:color="auto" w:fill="auto"/>
        <w:ind w:right="340" w:firstLine="708"/>
        <w:jc w:val="left"/>
        <w:rPr>
          <w:b/>
          <w:color w:val="000000"/>
          <w:sz w:val="24"/>
          <w:szCs w:val="24"/>
          <w:lang w:eastAsia="ru-RU"/>
        </w:rPr>
      </w:pPr>
      <w:r w:rsidRPr="00061845">
        <w:rPr>
          <w:b/>
          <w:color w:val="000000"/>
          <w:sz w:val="24"/>
          <w:szCs w:val="24"/>
          <w:lang w:eastAsia="ru-RU"/>
        </w:rPr>
        <w:t>ПОСТАНОВЛЯЮ</w:t>
      </w:r>
    </w:p>
    <w:p w:rsidR="00640AD6" w:rsidRPr="003D531E" w:rsidRDefault="00640AD6" w:rsidP="003D531E">
      <w:r>
        <w:rPr>
          <w:color w:val="000000"/>
        </w:rPr>
        <w:t xml:space="preserve">       1.</w:t>
      </w:r>
      <w:r w:rsidRPr="00DB687D">
        <w:rPr>
          <w:color w:val="000000"/>
        </w:rPr>
        <w:t xml:space="preserve"> Одобрить прилагаемый Прогноз социально-экономического развития </w:t>
      </w:r>
      <w:proofErr w:type="spellStart"/>
      <w:r>
        <w:t>Молькинского</w:t>
      </w:r>
      <w:proofErr w:type="spellEnd"/>
      <w:r w:rsidRPr="00DB687D">
        <w:rPr>
          <w:color w:val="000000"/>
        </w:rPr>
        <w:t xml:space="preserve"> муниципального образования </w:t>
      </w:r>
      <w:r w:rsidR="00694A04">
        <w:t>на 2021 год и плановый период 2022</w:t>
      </w:r>
      <w:r>
        <w:t xml:space="preserve"> и 202</w:t>
      </w:r>
      <w:r w:rsidR="00694A04">
        <w:t>3</w:t>
      </w:r>
      <w:r>
        <w:t xml:space="preserve"> годов».</w:t>
      </w:r>
    </w:p>
    <w:p w:rsidR="00640AD6" w:rsidRDefault="00640AD6" w:rsidP="003D531E">
      <w:r>
        <w:rPr>
          <w:color w:val="000000"/>
        </w:rPr>
        <w:t xml:space="preserve">       2. </w:t>
      </w:r>
      <w:r w:rsidRPr="00DB687D">
        <w:rPr>
          <w:color w:val="000000"/>
        </w:rPr>
        <w:t xml:space="preserve"> Направить</w:t>
      </w:r>
      <w:r>
        <w:rPr>
          <w:color w:val="000000"/>
        </w:rPr>
        <w:t xml:space="preserve"> Прогноз социально-экономического развития </w:t>
      </w:r>
      <w:proofErr w:type="spellStart"/>
      <w:r>
        <w:t>Молькинского</w:t>
      </w:r>
      <w:proofErr w:type="spellEnd"/>
      <w:r>
        <w:rPr>
          <w:color w:val="000000"/>
        </w:rPr>
        <w:t xml:space="preserve"> муниципального образования </w:t>
      </w:r>
      <w:r w:rsidR="00694A04">
        <w:t>на 2021</w:t>
      </w:r>
      <w:r>
        <w:t xml:space="preserve"> год и плановый период 20</w:t>
      </w:r>
      <w:r w:rsidR="00694A04">
        <w:t>22 и 2023</w:t>
      </w:r>
      <w:r>
        <w:t xml:space="preserve"> годов»</w:t>
      </w:r>
    </w:p>
    <w:p w:rsidR="00640AD6" w:rsidRDefault="00640AD6" w:rsidP="00CE1E16">
      <w:pPr>
        <w:pStyle w:val="1"/>
        <w:shd w:val="clear" w:color="auto" w:fill="auto"/>
        <w:spacing w:after="0"/>
        <w:ind w:right="2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одновременно с проектом решения о бюджете </w:t>
      </w:r>
      <w:proofErr w:type="spellStart"/>
      <w: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сельского поселения на 20</w:t>
      </w:r>
      <w:r w:rsidR="00694A04">
        <w:rPr>
          <w:color w:val="000000"/>
          <w:sz w:val="24"/>
          <w:szCs w:val="24"/>
          <w:lang w:eastAsia="ru-RU"/>
        </w:rPr>
        <w:t>21 год и плановый период 2022</w:t>
      </w:r>
      <w:r>
        <w:rPr>
          <w:color w:val="000000"/>
          <w:sz w:val="24"/>
          <w:szCs w:val="24"/>
          <w:lang w:eastAsia="ru-RU"/>
        </w:rPr>
        <w:t xml:space="preserve"> и 202</w:t>
      </w:r>
      <w:r w:rsidR="00694A04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 xml:space="preserve"> годов в Думу </w:t>
      </w:r>
      <w:proofErr w:type="spellStart"/>
      <w: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образования.</w:t>
      </w:r>
      <w:r>
        <w:rPr>
          <w:sz w:val="24"/>
          <w:szCs w:val="24"/>
        </w:rPr>
        <w:t xml:space="preserve"> </w:t>
      </w:r>
    </w:p>
    <w:p w:rsidR="00640AD6" w:rsidRDefault="00640AD6" w:rsidP="00CE1E16">
      <w:pPr>
        <w:pStyle w:val="1"/>
        <w:shd w:val="clear" w:color="auto" w:fill="auto"/>
        <w:spacing w:after="0"/>
        <w:ind w:right="220" w:firstLine="0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3. </w:t>
      </w:r>
      <w:r w:rsidRPr="00DB687D"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</w:pPr>
      <w:r>
        <w:rPr>
          <w:color w:val="000000"/>
          <w:sz w:val="24"/>
          <w:szCs w:val="24"/>
          <w:lang w:eastAsia="ru-RU"/>
        </w:rPr>
        <w:t xml:space="preserve">Глава </w:t>
      </w:r>
      <w:proofErr w:type="spellStart"/>
      <w:r>
        <w:t>Молькинского</w:t>
      </w:r>
      <w:proofErr w:type="spellEnd"/>
      <w:r>
        <w:t xml:space="preserve"> </w:t>
      </w: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</w:t>
      </w:r>
      <w:proofErr w:type="spellStart"/>
      <w:r>
        <w:rPr>
          <w:color w:val="000000"/>
          <w:sz w:val="24"/>
          <w:szCs w:val="24"/>
          <w:lang w:eastAsia="ru-RU"/>
        </w:rPr>
        <w:t>Ю.А.Мадасов</w:t>
      </w:r>
      <w:proofErr w:type="spellEnd"/>
      <w:r>
        <w:rPr>
          <w:color w:val="000000"/>
          <w:sz w:val="24"/>
          <w:szCs w:val="24"/>
          <w:lang w:eastAsia="ru-RU"/>
        </w:rPr>
        <w:t xml:space="preserve">   </w:t>
      </w:r>
    </w:p>
    <w:sectPr w:rsidR="00640AD6" w:rsidSect="001D6176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845"/>
    <w:rsid w:val="00061845"/>
    <w:rsid w:val="00131F68"/>
    <w:rsid w:val="001B6CB5"/>
    <w:rsid w:val="001D6176"/>
    <w:rsid w:val="001E2F9D"/>
    <w:rsid w:val="00230797"/>
    <w:rsid w:val="002D1B7A"/>
    <w:rsid w:val="00310AC8"/>
    <w:rsid w:val="00390859"/>
    <w:rsid w:val="003D531E"/>
    <w:rsid w:val="003F1C19"/>
    <w:rsid w:val="00412F2C"/>
    <w:rsid w:val="004531E3"/>
    <w:rsid w:val="004D6835"/>
    <w:rsid w:val="004F6120"/>
    <w:rsid w:val="005304CB"/>
    <w:rsid w:val="0053540E"/>
    <w:rsid w:val="00640AD6"/>
    <w:rsid w:val="00694A04"/>
    <w:rsid w:val="0078411A"/>
    <w:rsid w:val="00826755"/>
    <w:rsid w:val="00933BD3"/>
    <w:rsid w:val="009714A0"/>
    <w:rsid w:val="00A47913"/>
    <w:rsid w:val="00B03888"/>
    <w:rsid w:val="00BC35F8"/>
    <w:rsid w:val="00BF1D02"/>
    <w:rsid w:val="00C07746"/>
    <w:rsid w:val="00CE1E16"/>
    <w:rsid w:val="00CE5DC3"/>
    <w:rsid w:val="00D54C95"/>
    <w:rsid w:val="00D71149"/>
    <w:rsid w:val="00DB687D"/>
    <w:rsid w:val="00DC4B1E"/>
    <w:rsid w:val="00DF20E4"/>
    <w:rsid w:val="00E11051"/>
    <w:rsid w:val="00EC6E17"/>
    <w:rsid w:val="00EF4494"/>
    <w:rsid w:val="00F8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149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71149"/>
    <w:pPr>
      <w:keepNext/>
      <w:spacing w:before="240" w:after="120"/>
      <w:jc w:val="center"/>
      <w:outlineLvl w:val="2"/>
    </w:pPr>
    <w:rPr>
      <w:rFonts w:eastAsia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71149"/>
    <w:rPr>
      <w:rFonts w:ascii="Times New Roman" w:hAnsi="Times New Roman" w:cs="Times New Roman"/>
      <w:b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D71149"/>
    <w:rPr>
      <w:rFonts w:cs="Times New Roman"/>
      <w:b/>
      <w:bCs/>
    </w:rPr>
  </w:style>
  <w:style w:type="paragraph" w:styleId="a4">
    <w:name w:val="No Spacing"/>
    <w:basedOn w:val="a"/>
    <w:link w:val="a5"/>
    <w:uiPriority w:val="99"/>
    <w:qFormat/>
    <w:rsid w:val="00D71149"/>
    <w:rPr>
      <w:rFonts w:ascii="Cambria" w:eastAsia="Times New Roman" w:hAnsi="Cambria"/>
      <w:sz w:val="22"/>
      <w:szCs w:val="22"/>
      <w:lang w:val="en-US" w:eastAsia="en-US"/>
    </w:rPr>
  </w:style>
  <w:style w:type="character" w:customStyle="1" w:styleId="a5">
    <w:name w:val="Без интервала Знак"/>
    <w:basedOn w:val="a0"/>
    <w:link w:val="a4"/>
    <w:uiPriority w:val="99"/>
    <w:locked/>
    <w:rsid w:val="00D71149"/>
    <w:rPr>
      <w:rFonts w:ascii="Cambria" w:hAnsi="Cambria" w:cs="Times New Roman"/>
      <w:lang w:val="en-US"/>
    </w:rPr>
  </w:style>
  <w:style w:type="character" w:customStyle="1" w:styleId="a6">
    <w:name w:val="Основной текст_"/>
    <w:basedOn w:val="a0"/>
    <w:link w:val="1"/>
    <w:uiPriority w:val="99"/>
    <w:locked/>
    <w:rsid w:val="0006184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061845"/>
    <w:pPr>
      <w:widowControl w:val="0"/>
      <w:shd w:val="clear" w:color="auto" w:fill="FFFFFF"/>
      <w:spacing w:after="240" w:line="274" w:lineRule="exact"/>
      <w:ind w:hanging="340"/>
      <w:jc w:val="center"/>
    </w:pPr>
    <w:rPr>
      <w:rFonts w:eastAsia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rsid w:val="00CE1E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531E3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7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189</Words>
  <Characters>1081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Молька</cp:lastModifiedBy>
  <cp:revision>12</cp:revision>
  <cp:lastPrinted>2020-11-12T01:42:00Z</cp:lastPrinted>
  <dcterms:created xsi:type="dcterms:W3CDTF">2016-12-06T01:47:00Z</dcterms:created>
  <dcterms:modified xsi:type="dcterms:W3CDTF">2020-11-18T02:46:00Z</dcterms:modified>
</cp:coreProperties>
</file>