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51" w:rsidRDefault="00786D04" w:rsidP="00DB6951">
      <w:pPr>
        <w:jc w:val="center"/>
      </w:pPr>
      <w:r>
        <w:t xml:space="preserve">ИЗВЕЩЕНИЕ № </w:t>
      </w:r>
      <w:r w:rsidR="008D78A4">
        <w:t>5</w:t>
      </w:r>
      <w:r w:rsidR="00DB6951">
        <w:t xml:space="preserve"> с/</w:t>
      </w:r>
      <w:proofErr w:type="spellStart"/>
      <w:r w:rsidR="00DB6951">
        <w:t>х</w:t>
      </w:r>
      <w:proofErr w:type="spellEnd"/>
      <w:r w:rsidR="00DB6951">
        <w:t xml:space="preserve"> земли.</w:t>
      </w:r>
    </w:p>
    <w:p w:rsidR="00DB6951" w:rsidRDefault="00786D04" w:rsidP="00DB6951">
      <w:pPr>
        <w:jc w:val="center"/>
      </w:pPr>
      <w:r>
        <w:t>29.11.</w:t>
      </w:r>
      <w:r w:rsidR="00DB6951">
        <w:t xml:space="preserve">2019 г. </w:t>
      </w:r>
    </w:p>
    <w:p w:rsidR="00DB6951" w:rsidRDefault="00DB6951" w:rsidP="00DB6951">
      <w:pPr>
        <w:jc w:val="center"/>
      </w:pPr>
    </w:p>
    <w:p w:rsidR="00DB6951" w:rsidRDefault="00DB6951" w:rsidP="00DB6951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земельного участка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</w:t>
      </w:r>
      <w:proofErr w:type="gramStart"/>
      <w:r>
        <w:t xml:space="preserve"> :</w:t>
      </w:r>
      <w:proofErr w:type="gramEnd"/>
    </w:p>
    <w:p w:rsidR="00DB6951" w:rsidRDefault="00DB6951" w:rsidP="00DB6951">
      <w:pPr>
        <w:jc w:val="both"/>
        <w:rPr>
          <w:b/>
        </w:rPr>
      </w:pPr>
      <w:r>
        <w:rPr>
          <w:b/>
        </w:rPr>
        <w:t xml:space="preserve">Земельный участок с </w:t>
      </w:r>
      <w:r w:rsidR="00527CBB">
        <w:rPr>
          <w:b/>
        </w:rPr>
        <w:t>кадастровым номером 38:19:060603:391</w:t>
      </w:r>
      <w:r>
        <w:rPr>
          <w:b/>
        </w:rPr>
        <w:t>, находящийся по адресу: Российская Федерация, Иркутская область, У</w:t>
      </w:r>
      <w:r w:rsidR="00527CBB">
        <w:rPr>
          <w:b/>
        </w:rPr>
        <w:t>сть-Удинский район, площадью 38</w:t>
      </w:r>
      <w:r w:rsidR="00786D04">
        <w:rPr>
          <w:b/>
        </w:rPr>
        <w:t>0</w:t>
      </w:r>
      <w:r>
        <w:rPr>
          <w:b/>
        </w:rPr>
        <w:t xml:space="preserve">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шести месяцев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Ознакомиться с дополнительной информацией о  земельном участке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 </w:t>
      </w:r>
    </w:p>
    <w:p w:rsidR="00DB6951" w:rsidRDefault="00DB6951" w:rsidP="00DB6951"/>
    <w:p w:rsidR="00967AFE" w:rsidRDefault="00967AFE"/>
    <w:sectPr w:rsidR="00967AFE" w:rsidSect="0096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951"/>
    <w:rsid w:val="00527CBB"/>
    <w:rsid w:val="00786D04"/>
    <w:rsid w:val="00814C6D"/>
    <w:rsid w:val="008D78A4"/>
    <w:rsid w:val="00967AFE"/>
    <w:rsid w:val="00A80C70"/>
    <w:rsid w:val="00A96513"/>
    <w:rsid w:val="00DB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9</cp:revision>
  <dcterms:created xsi:type="dcterms:W3CDTF">2019-09-11T07:08:00Z</dcterms:created>
  <dcterms:modified xsi:type="dcterms:W3CDTF">2019-11-29T02:27:00Z</dcterms:modified>
</cp:coreProperties>
</file>