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87EEE" w:rsidRPr="00D87EEE" w:rsidRDefault="00D87EEE" w:rsidP="00D87EEE">
      <w:pPr>
        <w:shd w:val="clear" w:color="auto" w:fill="FFFFFF"/>
        <w:spacing w:after="225" w:line="450" w:lineRule="atLeast"/>
        <w:outlineLvl w:val="1"/>
        <w:rPr>
          <w:rFonts w:ascii="Arial" w:eastAsia="Times New Roman" w:hAnsi="Arial" w:cs="Arial"/>
          <w:color w:val="000000"/>
          <w:sz w:val="36"/>
          <w:szCs w:val="36"/>
        </w:rPr>
      </w:pPr>
      <w:r w:rsidRPr="00D87EEE">
        <w:rPr>
          <w:rFonts w:ascii="Arial" w:eastAsia="Times New Roman" w:hAnsi="Arial" w:cs="Arial"/>
          <w:color w:val="000000"/>
          <w:sz w:val="36"/>
          <w:szCs w:val="36"/>
        </w:rPr>
        <w:t>Безопасность на льду</w:t>
      </w:r>
    </w:p>
    <w:p w:rsidR="00D87EEE" w:rsidRPr="00D87EEE" w:rsidRDefault="00A54B9C" w:rsidP="00E21C3D">
      <w:pPr>
        <w:pBdr>
          <w:right w:val="single" w:sz="6" w:space="0" w:color="FFFFFF"/>
        </w:pBdr>
        <w:shd w:val="clear" w:color="auto" w:fill="FFFFFF"/>
        <w:spacing w:after="150" w:line="230" w:lineRule="atLeast"/>
        <w:rPr>
          <w:rFonts w:ascii="Arial" w:eastAsia="Times New Roman" w:hAnsi="Arial" w:cs="Arial"/>
          <w:color w:val="64686E"/>
          <w:sz w:val="20"/>
          <w:szCs w:val="20"/>
        </w:rPr>
      </w:pPr>
      <w:hyperlink r:id="rId5" w:anchor="ctl00_PlaceHolderMain_InfoBlockControl_tabs-0" w:history="1">
        <w:r w:rsidR="00D87EEE" w:rsidRPr="00D87EEE">
          <w:rPr>
            <w:rFonts w:ascii="Arial" w:eastAsia="Times New Roman" w:hAnsi="Arial" w:cs="Arial"/>
            <w:color w:val="FFFFFF"/>
            <w:sz w:val="21"/>
          </w:rPr>
          <w:t>Основное</w:t>
        </w:r>
      </w:hyperlink>
    </w:p>
    <w:tbl>
      <w:tblPr>
        <w:tblW w:w="5000" w:type="pct"/>
        <w:tblCellSpacing w:w="0" w:type="dxa"/>
        <w:tblCellMar>
          <w:left w:w="0" w:type="dxa"/>
          <w:right w:w="0" w:type="dxa"/>
        </w:tblCellMar>
        <w:tblLook w:val="04A0"/>
      </w:tblPr>
      <w:tblGrid>
        <w:gridCol w:w="9355"/>
      </w:tblGrid>
      <w:tr w:rsidR="00D87EEE" w:rsidRPr="00D87EEE" w:rsidTr="00D87EEE">
        <w:trPr>
          <w:tblCellSpacing w:w="0" w:type="dxa"/>
        </w:trPr>
        <w:tc>
          <w:tcPr>
            <w:tcW w:w="0" w:type="auto"/>
            <w:hideMark/>
          </w:tcPr>
          <w:tbl>
            <w:tblPr>
              <w:tblW w:w="5000" w:type="pct"/>
              <w:tblCellSpacing w:w="0" w:type="dxa"/>
              <w:tblCellMar>
                <w:left w:w="0" w:type="dxa"/>
                <w:right w:w="0" w:type="dxa"/>
              </w:tblCellMar>
              <w:tblLook w:val="04A0"/>
            </w:tblPr>
            <w:tblGrid>
              <w:gridCol w:w="9355"/>
            </w:tblGrid>
            <w:tr w:rsidR="00D87EEE" w:rsidRPr="00D87EEE">
              <w:trPr>
                <w:tblCellSpacing w:w="0" w:type="dxa"/>
              </w:trPr>
              <w:tc>
                <w:tcPr>
                  <w:tcW w:w="0" w:type="auto"/>
                  <w:hideMark/>
                </w:tcPr>
                <w:p w:rsidR="00D87EEE" w:rsidRPr="00D87EEE" w:rsidRDefault="00D87EEE" w:rsidP="00D87EEE">
                  <w:pPr>
                    <w:spacing w:after="0" w:line="240" w:lineRule="auto"/>
                    <w:rPr>
                      <w:rFonts w:ascii="Verdana" w:eastAsia="Times New Roman" w:hAnsi="Verdana" w:cs="Times New Roman"/>
                      <w:sz w:val="20"/>
                      <w:szCs w:val="20"/>
                    </w:rPr>
                  </w:pPr>
                  <w:r w:rsidRPr="00D87EEE">
                    <w:rPr>
                      <w:rFonts w:ascii="Cambria Math" w:eastAsia="Times New Roman" w:hAnsi="Cambria Math" w:cs="Cambria Math"/>
                      <w:sz w:val="20"/>
                      <w:szCs w:val="20"/>
                    </w:rPr>
                    <w:t>​</w:t>
                  </w:r>
                </w:p>
                <w:p w:rsidR="00D87EEE" w:rsidRPr="00D87EEE" w:rsidRDefault="00D87EEE" w:rsidP="00D87EEE">
                  <w:pPr>
                    <w:spacing w:after="0" w:line="240" w:lineRule="auto"/>
                    <w:rPr>
                      <w:rFonts w:ascii="Verdana" w:eastAsia="Times New Roman" w:hAnsi="Verdana" w:cs="Times New Roman"/>
                      <w:sz w:val="20"/>
                      <w:szCs w:val="20"/>
                    </w:rPr>
                  </w:pPr>
                  <w:r w:rsidRPr="00D87EEE">
                    <w:rPr>
                      <w:rFonts w:ascii="Arial" w:eastAsia="Times New Roman" w:hAnsi="Arial" w:cs="Arial"/>
                      <w:i/>
                      <w:iCs/>
                      <w:color w:val="3A3A3A"/>
                      <w:sz w:val="20"/>
                    </w:rPr>
                    <w:t>Ежегодно в России летом и зимой на воде гибнут около 20 тысяч человек, причем многие случаи гибели происходят вне зон оперативного действия спасательных пунктов, т.е. там, где действия граждан на водоемах спасатели не контролируют. Любое пребывание человека на льду всегда таит опасность, поэтому прежде чем выйти на лед вспомните правила, которые обеспечат вам безопасность, а может быть и сохранят жизнь.</w:t>
                  </w:r>
                </w:p>
                <w:p w:rsidR="00D87EEE" w:rsidRPr="00D87EEE" w:rsidRDefault="00D87EEE" w:rsidP="00D87EEE">
                  <w:pPr>
                    <w:spacing w:after="0" w:line="240" w:lineRule="auto"/>
                    <w:rPr>
                      <w:rFonts w:ascii="Verdana" w:eastAsia="Times New Roman" w:hAnsi="Verdana" w:cs="Times New Roman"/>
                      <w:sz w:val="20"/>
                      <w:szCs w:val="20"/>
                    </w:rPr>
                  </w:pPr>
                  <w:r w:rsidRPr="00D87EEE">
                    <w:rPr>
                      <w:rFonts w:ascii="Verdana" w:eastAsia="Times New Roman" w:hAnsi="Verdana" w:cs="Times New Roman"/>
                      <w:sz w:val="20"/>
                      <w:szCs w:val="20"/>
                    </w:rPr>
                    <w:t> </w:t>
                  </w:r>
                </w:p>
                <w:p w:rsidR="00D87EEE" w:rsidRPr="00D87EEE" w:rsidRDefault="00D87EEE" w:rsidP="00D87EEE">
                  <w:pPr>
                    <w:spacing w:after="0" w:line="240" w:lineRule="auto"/>
                    <w:rPr>
                      <w:rFonts w:ascii="Verdana" w:eastAsia="Times New Roman" w:hAnsi="Verdana" w:cs="Times New Roman"/>
                      <w:sz w:val="20"/>
                      <w:szCs w:val="20"/>
                    </w:rPr>
                  </w:pPr>
                  <w:r w:rsidRPr="00D87EEE">
                    <w:rPr>
                      <w:rFonts w:ascii="Verdana" w:eastAsia="Times New Roman" w:hAnsi="Verdana" w:cs="Times New Roman"/>
                      <w:sz w:val="20"/>
                      <w:szCs w:val="20"/>
                    </w:rPr>
                    <w:t>Прежде, чем спуститься на лед проверьте место, где лед примыкает к берегу – там могут быть промоины, которые закрываются снежными надувами. В устьях рек прочность льда ослаблена из-за течений.</w:t>
                  </w:r>
                </w:p>
                <w:p w:rsidR="00D87EEE" w:rsidRPr="00D87EEE" w:rsidRDefault="00D87EEE" w:rsidP="00D87EEE">
                  <w:pPr>
                    <w:spacing w:after="0" w:line="240" w:lineRule="auto"/>
                    <w:rPr>
                      <w:rFonts w:ascii="Verdana" w:eastAsia="Times New Roman" w:hAnsi="Verdana" w:cs="Times New Roman"/>
                      <w:sz w:val="20"/>
                      <w:szCs w:val="20"/>
                    </w:rPr>
                  </w:pPr>
                  <w:r w:rsidRPr="00D87EEE">
                    <w:rPr>
                      <w:rFonts w:ascii="Verdana" w:eastAsia="Times New Roman" w:hAnsi="Verdana" w:cs="Times New Roman"/>
                      <w:sz w:val="20"/>
                      <w:szCs w:val="20"/>
                    </w:rPr>
                    <w:t> </w:t>
                  </w:r>
                </w:p>
                <w:p w:rsidR="00D87EEE" w:rsidRPr="00D87EEE" w:rsidRDefault="00D87EEE" w:rsidP="00D87EEE">
                  <w:pPr>
                    <w:spacing w:after="0" w:line="240" w:lineRule="auto"/>
                    <w:rPr>
                      <w:rFonts w:ascii="Verdana" w:eastAsia="Times New Roman" w:hAnsi="Verdana" w:cs="Times New Roman"/>
                      <w:sz w:val="20"/>
                      <w:szCs w:val="20"/>
                    </w:rPr>
                  </w:pPr>
                  <w:r w:rsidRPr="00D87EEE">
                    <w:rPr>
                      <w:rFonts w:ascii="Verdana" w:eastAsia="Times New Roman" w:hAnsi="Verdana" w:cs="Times New Roman"/>
                      <w:sz w:val="20"/>
                      <w:szCs w:val="20"/>
                    </w:rPr>
                    <w:t>При движении по льду проверяйте его прочность подручными средствами (шестом или лыжной палкой). Проверять прочность льда ударами ног опасно.  Безопаснее всего переходить реку или озеро на лыжах. Обязательно отстегните крепления лыж и снимите петли лыжных палок с запястий рук. Лучше всего двигаться по накатанной лыжне.</w:t>
                  </w:r>
                </w:p>
                <w:p w:rsidR="00D87EEE" w:rsidRPr="00D87EEE" w:rsidRDefault="00D87EEE" w:rsidP="00D87EEE">
                  <w:pPr>
                    <w:spacing w:after="0" w:line="240" w:lineRule="auto"/>
                    <w:rPr>
                      <w:rFonts w:ascii="Verdana" w:eastAsia="Times New Roman" w:hAnsi="Verdana" w:cs="Times New Roman"/>
                      <w:sz w:val="20"/>
                      <w:szCs w:val="20"/>
                    </w:rPr>
                  </w:pPr>
                  <w:r w:rsidRPr="00D87EEE">
                    <w:rPr>
                      <w:rFonts w:ascii="Verdana" w:eastAsia="Times New Roman" w:hAnsi="Verdana" w:cs="Times New Roman"/>
                      <w:sz w:val="20"/>
                      <w:szCs w:val="20"/>
                    </w:rPr>
                    <w:t> </w:t>
                  </w:r>
                </w:p>
                <w:p w:rsidR="00D87EEE" w:rsidRPr="00D87EEE" w:rsidRDefault="00D87EEE" w:rsidP="00D87EEE">
                  <w:pPr>
                    <w:spacing w:after="0" w:line="240" w:lineRule="auto"/>
                    <w:rPr>
                      <w:rFonts w:ascii="Verdana" w:eastAsia="Times New Roman" w:hAnsi="Verdana" w:cs="Times New Roman"/>
                      <w:sz w:val="20"/>
                      <w:szCs w:val="20"/>
                    </w:rPr>
                  </w:pPr>
                  <w:r w:rsidRPr="00D87EEE">
                    <w:rPr>
                      <w:rFonts w:ascii="Verdana" w:eastAsia="Times New Roman" w:hAnsi="Verdana" w:cs="Times New Roman"/>
                      <w:sz w:val="20"/>
                      <w:szCs w:val="20"/>
                    </w:rPr>
                    <w:t>Прочным считается прозрачный лед с синеватым или зеленоватым оттенком. Непрочный лед матовый или белый. Такой цвет лед получается, когда при оттепели, изморози, дожде или после снегопада он покрывается водой, а затем замерзает. Установлено, что толщина льда должна быть для одиноких пешеходов не менее 5 см</w:t>
                  </w:r>
                  <w:proofErr w:type="gramStart"/>
                  <w:r w:rsidRPr="00D87EEE">
                    <w:rPr>
                      <w:rFonts w:ascii="Verdana" w:eastAsia="Times New Roman" w:hAnsi="Verdana" w:cs="Times New Roman"/>
                      <w:sz w:val="20"/>
                      <w:szCs w:val="20"/>
                    </w:rPr>
                    <w:t xml:space="preserve"> ,</w:t>
                  </w:r>
                  <w:proofErr w:type="gramEnd"/>
                  <w:r w:rsidRPr="00D87EEE">
                    <w:rPr>
                      <w:rFonts w:ascii="Verdana" w:eastAsia="Times New Roman" w:hAnsi="Verdana" w:cs="Times New Roman"/>
                      <w:sz w:val="20"/>
                      <w:szCs w:val="20"/>
                    </w:rPr>
                    <w:t xml:space="preserve"> для групп людей - не менее 7 см.</w:t>
                  </w:r>
                </w:p>
                <w:p w:rsidR="00D87EEE" w:rsidRPr="00D87EEE" w:rsidRDefault="00D87EEE" w:rsidP="00D87EEE">
                  <w:pPr>
                    <w:spacing w:after="0" w:line="240" w:lineRule="auto"/>
                    <w:rPr>
                      <w:rFonts w:ascii="Verdana" w:eastAsia="Times New Roman" w:hAnsi="Verdana" w:cs="Times New Roman"/>
                      <w:sz w:val="20"/>
                      <w:szCs w:val="20"/>
                    </w:rPr>
                  </w:pPr>
                  <w:r w:rsidRPr="00D87EEE">
                    <w:rPr>
                      <w:rFonts w:ascii="Verdana" w:eastAsia="Times New Roman" w:hAnsi="Verdana" w:cs="Times New Roman"/>
                      <w:sz w:val="20"/>
                      <w:szCs w:val="20"/>
                    </w:rPr>
                    <w:t> </w:t>
                  </w:r>
                </w:p>
                <w:p w:rsidR="00D87EEE" w:rsidRPr="00D87EEE" w:rsidRDefault="00D87EEE" w:rsidP="00D87EEE">
                  <w:pPr>
                    <w:spacing w:after="0" w:line="240" w:lineRule="auto"/>
                    <w:rPr>
                      <w:rFonts w:ascii="Verdana" w:eastAsia="Times New Roman" w:hAnsi="Verdana" w:cs="Times New Roman"/>
                      <w:sz w:val="20"/>
                      <w:szCs w:val="20"/>
                    </w:rPr>
                  </w:pPr>
                  <w:r w:rsidRPr="00D87EEE">
                    <w:rPr>
                      <w:rFonts w:ascii="Verdana" w:eastAsia="Times New Roman" w:hAnsi="Verdana" w:cs="Times New Roman"/>
                      <w:b/>
                      <w:bCs/>
                      <w:sz w:val="20"/>
                    </w:rPr>
                    <w:t>Советы рыбакам:</w:t>
                  </w:r>
                </w:p>
                <w:p w:rsidR="00D87EEE" w:rsidRPr="00D87EEE" w:rsidRDefault="00D87EEE" w:rsidP="00D87EEE">
                  <w:pPr>
                    <w:spacing w:after="100" w:line="240" w:lineRule="auto"/>
                    <w:rPr>
                      <w:rFonts w:ascii="Verdana" w:eastAsia="Times New Roman" w:hAnsi="Verdana" w:cs="Times New Roman"/>
                      <w:sz w:val="20"/>
                      <w:szCs w:val="20"/>
                    </w:rPr>
                  </w:pPr>
                  <w:r w:rsidRPr="00D87EEE">
                    <w:rPr>
                      <w:rFonts w:ascii="Verdana" w:eastAsia="Times New Roman" w:hAnsi="Verdana" w:cs="Times New Roman"/>
                      <w:sz w:val="20"/>
                      <w:szCs w:val="20"/>
                    </w:rPr>
                    <w:t>•  Узнайте прогноз погоды.</w:t>
                  </w:r>
                  <w:r w:rsidRPr="00D87EEE">
                    <w:rPr>
                      <w:rFonts w:ascii="Verdana" w:eastAsia="Times New Roman" w:hAnsi="Verdana" w:cs="Times New Roman"/>
                      <w:sz w:val="20"/>
                    </w:rPr>
                    <w:t> </w:t>
                  </w:r>
                  <w:r w:rsidRPr="00D87EEE">
                    <w:rPr>
                      <w:rFonts w:ascii="Verdana" w:eastAsia="Times New Roman" w:hAnsi="Verdana" w:cs="Times New Roman"/>
                      <w:sz w:val="20"/>
                      <w:szCs w:val="20"/>
                    </w:rPr>
                    <w:br/>
                    <w:t>•  На льду водоема собирайтесь малыми группами.</w:t>
                  </w:r>
                  <w:r w:rsidRPr="00D87EEE">
                    <w:rPr>
                      <w:rFonts w:ascii="Verdana" w:eastAsia="Times New Roman" w:hAnsi="Verdana" w:cs="Times New Roman"/>
                      <w:sz w:val="20"/>
                    </w:rPr>
                    <w:t> </w:t>
                  </w:r>
                  <w:r w:rsidRPr="00D87EEE">
                    <w:rPr>
                      <w:rFonts w:ascii="Verdana" w:eastAsia="Times New Roman" w:hAnsi="Verdana" w:cs="Times New Roman"/>
                      <w:sz w:val="20"/>
                      <w:szCs w:val="20"/>
                    </w:rPr>
                    <w:br/>
                    <w:t>•  Бурите лунки так, чтобы не нарушать целостность льда.</w:t>
                  </w:r>
                  <w:r w:rsidRPr="00D87EEE">
                    <w:rPr>
                      <w:rFonts w:ascii="Verdana" w:eastAsia="Times New Roman" w:hAnsi="Verdana" w:cs="Times New Roman"/>
                      <w:sz w:val="20"/>
                    </w:rPr>
                    <w:t> </w:t>
                  </w:r>
                  <w:r w:rsidRPr="00D87EEE">
                    <w:rPr>
                      <w:rFonts w:ascii="Verdana" w:eastAsia="Times New Roman" w:hAnsi="Verdana" w:cs="Times New Roman"/>
                      <w:sz w:val="20"/>
                      <w:szCs w:val="20"/>
                    </w:rPr>
                    <w:br/>
                    <w:t>•  Бегать и прыгать по льду опасно.</w:t>
                  </w:r>
                  <w:r w:rsidRPr="00D87EEE">
                    <w:rPr>
                      <w:rFonts w:ascii="Verdana" w:eastAsia="Times New Roman" w:hAnsi="Verdana" w:cs="Times New Roman"/>
                      <w:sz w:val="20"/>
                    </w:rPr>
                    <w:t> </w:t>
                  </w:r>
                  <w:r w:rsidRPr="00D87EEE">
                    <w:rPr>
                      <w:rFonts w:ascii="Verdana" w:eastAsia="Times New Roman" w:hAnsi="Verdana" w:cs="Times New Roman"/>
                      <w:sz w:val="20"/>
                      <w:szCs w:val="20"/>
                    </w:rPr>
                    <w:br/>
                    <w:t>•  Запаситесь простейшим спасательным средством, к примеру, возьмите шнур длиной 12-15 м, на одном конце которого закреплен груз в полкилограмма, а на другом – петля. </w:t>
                  </w:r>
                </w:p>
                <w:p w:rsidR="00D87EEE" w:rsidRPr="00D87EEE" w:rsidRDefault="00D87EEE" w:rsidP="00D87EEE">
                  <w:pPr>
                    <w:spacing w:after="0" w:line="240" w:lineRule="auto"/>
                    <w:rPr>
                      <w:rFonts w:ascii="Verdana" w:eastAsia="Times New Roman" w:hAnsi="Verdana" w:cs="Times New Roman"/>
                      <w:sz w:val="20"/>
                      <w:szCs w:val="20"/>
                    </w:rPr>
                  </w:pPr>
                  <w:r w:rsidRPr="00D87EEE">
                    <w:rPr>
                      <w:rFonts w:ascii="Verdana" w:eastAsia="Times New Roman" w:hAnsi="Verdana" w:cs="Times New Roman"/>
                      <w:sz w:val="20"/>
                      <w:szCs w:val="20"/>
                    </w:rPr>
                    <w:t>Если Вы провалились - широко раскиньте руки по кромкам льда, чтобы не погрузиться с головой. Переберитесь к тому краю полыньи, где течение не увлекает Вас под лед. Старайтесь без резких движений выбраться на лед, заползая грудью и поочередно вытаскивая на поверхность ноги, широко их расставив. Выбравшись из полыньи, откатитесь от нее и ползите в ту сторону, откуда пришли.</w:t>
                  </w:r>
                  <w:r w:rsidRPr="00D87EEE">
                    <w:rPr>
                      <w:rFonts w:ascii="Verdana" w:eastAsia="Times New Roman" w:hAnsi="Verdana" w:cs="Times New Roman"/>
                      <w:sz w:val="20"/>
                    </w:rPr>
                    <w:t> </w:t>
                  </w:r>
                  <w:r w:rsidRPr="00D87EEE">
                    <w:rPr>
                      <w:rFonts w:ascii="Verdana" w:eastAsia="Times New Roman" w:hAnsi="Verdana" w:cs="Times New Roman"/>
                      <w:sz w:val="20"/>
                      <w:szCs w:val="20"/>
                    </w:rPr>
                    <w:br/>
                    <w:t> </w:t>
                  </w:r>
                  <w:r w:rsidRPr="00D87EEE">
                    <w:rPr>
                      <w:rFonts w:ascii="Verdana" w:eastAsia="Times New Roman" w:hAnsi="Verdana" w:cs="Times New Roman"/>
                      <w:sz w:val="20"/>
                    </w:rPr>
                    <w:t> </w:t>
                  </w:r>
                  <w:r w:rsidRPr="00D87EEE">
                    <w:rPr>
                      <w:rFonts w:ascii="Verdana" w:eastAsia="Times New Roman" w:hAnsi="Verdana" w:cs="Times New Roman"/>
                      <w:sz w:val="20"/>
                      <w:szCs w:val="20"/>
                    </w:rPr>
                    <w:br/>
                    <w:t>Если на ваших глазах провалился человек - немедленно крикните ему, что идете на помощь. Приближайтесь к полынье ползком, широко раскинув руки. Будет лучше, если подложите лыжи или фанеру, чтобы увеличить свою площадь опоры. К самому краю полыньи подползать нельзя, иначе можно оказаться в воде.</w:t>
                  </w:r>
                </w:p>
                <w:p w:rsidR="00D87EEE" w:rsidRPr="00D87EEE" w:rsidRDefault="00D87EEE" w:rsidP="00D87EEE">
                  <w:pPr>
                    <w:spacing w:after="0" w:line="240" w:lineRule="auto"/>
                    <w:rPr>
                      <w:rFonts w:ascii="Verdana" w:eastAsia="Times New Roman" w:hAnsi="Verdana" w:cs="Times New Roman"/>
                      <w:sz w:val="20"/>
                      <w:szCs w:val="20"/>
                    </w:rPr>
                  </w:pPr>
                  <w:r w:rsidRPr="00D87EEE">
                    <w:rPr>
                      <w:rFonts w:ascii="Verdana" w:eastAsia="Times New Roman" w:hAnsi="Verdana" w:cs="Times New Roman"/>
                      <w:sz w:val="20"/>
                      <w:szCs w:val="20"/>
                    </w:rPr>
                    <w:t> </w:t>
                  </w:r>
                </w:p>
                <w:p w:rsidR="00D87EEE" w:rsidRPr="00D87EEE" w:rsidRDefault="00D87EEE" w:rsidP="00D87EEE">
                  <w:pPr>
                    <w:spacing w:after="0" w:line="240" w:lineRule="auto"/>
                    <w:rPr>
                      <w:rFonts w:ascii="Verdana" w:eastAsia="Times New Roman" w:hAnsi="Verdana" w:cs="Times New Roman"/>
                      <w:sz w:val="20"/>
                      <w:szCs w:val="20"/>
                    </w:rPr>
                  </w:pPr>
                  <w:r w:rsidRPr="00D87EEE">
                    <w:rPr>
                      <w:rFonts w:ascii="Verdana" w:eastAsia="Times New Roman" w:hAnsi="Verdana" w:cs="Times New Roman"/>
                      <w:sz w:val="20"/>
                      <w:szCs w:val="20"/>
                    </w:rPr>
                    <w:t>Ремни или шарф, любая доска, жердь, лыжи помогут Вам спасти человека. Бросать связанные предметы нужно на 3- 4 метра.</w:t>
                  </w:r>
                </w:p>
                <w:p w:rsidR="00D87EEE" w:rsidRPr="00D87EEE" w:rsidRDefault="00D87EEE" w:rsidP="00D87EEE">
                  <w:pPr>
                    <w:spacing w:after="0" w:line="240" w:lineRule="auto"/>
                    <w:rPr>
                      <w:rFonts w:ascii="Verdana" w:eastAsia="Times New Roman" w:hAnsi="Verdana" w:cs="Times New Roman"/>
                      <w:sz w:val="20"/>
                      <w:szCs w:val="20"/>
                    </w:rPr>
                  </w:pPr>
                  <w:r w:rsidRPr="00D87EEE">
                    <w:rPr>
                      <w:rFonts w:ascii="Verdana" w:eastAsia="Times New Roman" w:hAnsi="Verdana" w:cs="Times New Roman"/>
                      <w:sz w:val="20"/>
                      <w:szCs w:val="20"/>
                    </w:rPr>
                    <w:t>Если вы не один, то взяв друг друга за ноги, ложитесь на лед цепочкой и двигайтесь к пролому. Действуйте решительно и быстро: пострадавший быстро коченеет в ледяной воде, а намокшая одежда тянет его вниз. Подав пострадавшему подручное средство, вытащите его на лед и ползком двигайтесь от опасной зоны.</w:t>
                  </w:r>
                </w:p>
                <w:p w:rsidR="00D87EEE" w:rsidRPr="00D87EEE" w:rsidRDefault="00D87EEE" w:rsidP="00D87EEE">
                  <w:pPr>
                    <w:spacing w:after="0" w:line="240" w:lineRule="auto"/>
                    <w:rPr>
                      <w:rFonts w:ascii="Verdana" w:eastAsia="Times New Roman" w:hAnsi="Verdana" w:cs="Times New Roman"/>
                      <w:sz w:val="20"/>
                      <w:szCs w:val="20"/>
                    </w:rPr>
                  </w:pPr>
                  <w:r w:rsidRPr="00D87EEE">
                    <w:rPr>
                      <w:rFonts w:ascii="Verdana" w:eastAsia="Times New Roman" w:hAnsi="Verdana" w:cs="Times New Roman"/>
                      <w:sz w:val="20"/>
                      <w:szCs w:val="20"/>
                    </w:rPr>
                    <w:t> </w:t>
                  </w:r>
                </w:p>
                <w:p w:rsidR="00D87EEE" w:rsidRPr="00D87EEE" w:rsidRDefault="00D87EEE" w:rsidP="00D87EEE">
                  <w:pPr>
                    <w:spacing w:after="0" w:line="240" w:lineRule="auto"/>
                    <w:rPr>
                      <w:rFonts w:ascii="Verdana" w:eastAsia="Times New Roman" w:hAnsi="Verdana" w:cs="Times New Roman"/>
                      <w:sz w:val="20"/>
                      <w:szCs w:val="20"/>
                    </w:rPr>
                  </w:pPr>
                  <w:r w:rsidRPr="00D87EEE">
                    <w:rPr>
                      <w:rFonts w:ascii="Verdana" w:eastAsia="Times New Roman" w:hAnsi="Verdana" w:cs="Times New Roman"/>
                      <w:sz w:val="20"/>
                      <w:szCs w:val="20"/>
                    </w:rPr>
                    <w:t>Снимите с пострадавшего одежду и оденьте сухую. Если нет сухой одежды, отожмите мокрую, и затем снова ее оденьте. Укутайте пострадавшего по возможности полиэтиленом – произойдет эффект парника. </w:t>
                  </w:r>
                </w:p>
                <w:p w:rsidR="00D87EEE" w:rsidRPr="00D87EEE" w:rsidRDefault="00D87EEE" w:rsidP="00D87EEE">
                  <w:pPr>
                    <w:spacing w:after="0" w:line="240" w:lineRule="auto"/>
                    <w:rPr>
                      <w:rFonts w:ascii="Verdana" w:eastAsia="Times New Roman" w:hAnsi="Verdana" w:cs="Times New Roman"/>
                      <w:sz w:val="20"/>
                      <w:szCs w:val="20"/>
                    </w:rPr>
                  </w:pPr>
                  <w:r w:rsidRPr="00D87EEE">
                    <w:rPr>
                      <w:rFonts w:ascii="Verdana" w:eastAsia="Times New Roman" w:hAnsi="Verdana" w:cs="Times New Roman"/>
                      <w:sz w:val="20"/>
                      <w:szCs w:val="20"/>
                    </w:rPr>
                    <w:t> </w:t>
                  </w:r>
                </w:p>
              </w:tc>
            </w:tr>
          </w:tbl>
          <w:p w:rsidR="00D87EEE" w:rsidRPr="00D87EEE" w:rsidRDefault="00D87EEE" w:rsidP="00D87EEE">
            <w:pPr>
              <w:spacing w:after="0" w:line="240" w:lineRule="auto"/>
              <w:rPr>
                <w:rFonts w:ascii="Times New Roman" w:eastAsia="Times New Roman" w:hAnsi="Times New Roman" w:cs="Times New Roman"/>
                <w:sz w:val="24"/>
                <w:szCs w:val="24"/>
              </w:rPr>
            </w:pPr>
          </w:p>
        </w:tc>
      </w:tr>
    </w:tbl>
    <w:p w:rsidR="00AF2119" w:rsidRDefault="00AF2119"/>
    <w:sectPr w:rsidR="00AF2119" w:rsidSect="00A54B9C">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Math">
    <w:panose1 w:val="02040503050406030204"/>
    <w:charset w:val="CC"/>
    <w:family w:val="roman"/>
    <w:pitch w:val="variable"/>
    <w:sig w:usb0="E00002FF" w:usb1="420024FF" w:usb2="00000000" w:usb3="00000000" w:csb0="0000019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8D3E2F"/>
    <w:multiLevelType w:val="multilevel"/>
    <w:tmpl w:val="1F94CA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savePreviewPicture/>
  <w:compat>
    <w:useFELayout/>
  </w:compat>
  <w:rsids>
    <w:rsidRoot w:val="00D87EEE"/>
    <w:rsid w:val="00A54B9C"/>
    <w:rsid w:val="00AF2119"/>
    <w:rsid w:val="00D87EEE"/>
    <w:rsid w:val="00E21C3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54B9C"/>
  </w:style>
  <w:style w:type="paragraph" w:styleId="2">
    <w:name w:val="heading 2"/>
    <w:basedOn w:val="a"/>
    <w:link w:val="20"/>
    <w:uiPriority w:val="9"/>
    <w:qFormat/>
    <w:rsid w:val="00D87EEE"/>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D87EEE"/>
    <w:rPr>
      <w:rFonts w:ascii="Times New Roman" w:eastAsia="Times New Roman" w:hAnsi="Times New Roman" w:cs="Times New Roman"/>
      <w:b/>
      <w:bCs/>
      <w:sz w:val="36"/>
      <w:szCs w:val="36"/>
    </w:rPr>
  </w:style>
  <w:style w:type="character" w:styleId="a3">
    <w:name w:val="Hyperlink"/>
    <w:basedOn w:val="a0"/>
    <w:uiPriority w:val="99"/>
    <w:semiHidden/>
    <w:unhideWhenUsed/>
    <w:rsid w:val="00D87EEE"/>
    <w:rPr>
      <w:color w:val="0000FF"/>
      <w:u w:val="single"/>
    </w:rPr>
  </w:style>
  <w:style w:type="character" w:styleId="a4">
    <w:name w:val="Emphasis"/>
    <w:basedOn w:val="a0"/>
    <w:uiPriority w:val="20"/>
    <w:qFormat/>
    <w:rsid w:val="00D87EEE"/>
    <w:rPr>
      <w:i/>
      <w:iCs/>
    </w:rPr>
  </w:style>
  <w:style w:type="character" w:styleId="a5">
    <w:name w:val="Strong"/>
    <w:basedOn w:val="a0"/>
    <w:uiPriority w:val="22"/>
    <w:qFormat/>
    <w:rsid w:val="00D87EEE"/>
    <w:rPr>
      <w:b/>
      <w:bCs/>
    </w:rPr>
  </w:style>
  <w:style w:type="character" w:customStyle="1" w:styleId="apple-converted-space">
    <w:name w:val="apple-converted-space"/>
    <w:basedOn w:val="a0"/>
    <w:rsid w:val="00D87EEE"/>
  </w:style>
</w:styles>
</file>

<file path=word/webSettings.xml><?xml version="1.0" encoding="utf-8"?>
<w:webSettings xmlns:r="http://schemas.openxmlformats.org/officeDocument/2006/relationships" xmlns:w="http://schemas.openxmlformats.org/wordprocessingml/2006/main">
  <w:divs>
    <w:div w:id="1312371707">
      <w:bodyDiv w:val="1"/>
      <w:marLeft w:val="0"/>
      <w:marRight w:val="0"/>
      <w:marTop w:val="0"/>
      <w:marBottom w:val="0"/>
      <w:divBdr>
        <w:top w:val="none" w:sz="0" w:space="0" w:color="auto"/>
        <w:left w:val="none" w:sz="0" w:space="0" w:color="auto"/>
        <w:bottom w:val="none" w:sz="0" w:space="0" w:color="auto"/>
        <w:right w:val="none" w:sz="0" w:space="0" w:color="auto"/>
      </w:divBdr>
      <w:divsChild>
        <w:div w:id="800344054">
          <w:marLeft w:val="0"/>
          <w:marRight w:val="0"/>
          <w:marTop w:val="0"/>
          <w:marBottom w:val="150"/>
          <w:divBdr>
            <w:top w:val="none" w:sz="0" w:space="0" w:color="auto"/>
            <w:left w:val="none" w:sz="0" w:space="0" w:color="auto"/>
            <w:bottom w:val="none" w:sz="0" w:space="0" w:color="auto"/>
            <w:right w:val="none" w:sz="0" w:space="0" w:color="auto"/>
          </w:divBdr>
          <w:divsChild>
            <w:div w:id="800924928">
              <w:marLeft w:val="0"/>
              <w:marRight w:val="0"/>
              <w:marTop w:val="0"/>
              <w:marBottom w:val="0"/>
              <w:divBdr>
                <w:top w:val="none" w:sz="0" w:space="0" w:color="auto"/>
                <w:left w:val="none" w:sz="0" w:space="0" w:color="auto"/>
                <w:bottom w:val="none" w:sz="0" w:space="0" w:color="auto"/>
                <w:right w:val="none" w:sz="0" w:space="0" w:color="auto"/>
              </w:divBdr>
            </w:div>
            <w:div w:id="207379494">
              <w:marLeft w:val="0"/>
              <w:marRight w:val="0"/>
              <w:marTop w:val="0"/>
              <w:marBottom w:val="0"/>
              <w:divBdr>
                <w:top w:val="single" w:sz="18" w:space="0" w:color="3A609E"/>
                <w:left w:val="none" w:sz="0" w:space="0" w:color="auto"/>
                <w:bottom w:val="none" w:sz="0" w:space="0" w:color="auto"/>
                <w:right w:val="none" w:sz="0" w:space="0" w:color="auto"/>
              </w:divBdr>
              <w:divsChild>
                <w:div w:id="1688826338">
                  <w:marLeft w:val="0"/>
                  <w:marRight w:val="0"/>
                  <w:marTop w:val="0"/>
                  <w:marBottom w:val="0"/>
                  <w:divBdr>
                    <w:top w:val="none" w:sz="0" w:space="0" w:color="auto"/>
                    <w:left w:val="none" w:sz="0" w:space="0" w:color="auto"/>
                    <w:bottom w:val="none" w:sz="0" w:space="0" w:color="auto"/>
                    <w:right w:val="none" w:sz="0" w:space="0" w:color="auto"/>
                  </w:divBdr>
                  <w:divsChild>
                    <w:div w:id="778332357">
                      <w:marLeft w:val="0"/>
                      <w:marRight w:val="0"/>
                      <w:marTop w:val="0"/>
                      <w:marBottom w:val="0"/>
                      <w:divBdr>
                        <w:top w:val="none" w:sz="0" w:space="0" w:color="auto"/>
                        <w:left w:val="none" w:sz="0" w:space="0" w:color="auto"/>
                        <w:bottom w:val="none" w:sz="0" w:space="0" w:color="auto"/>
                        <w:right w:val="none" w:sz="0" w:space="0" w:color="auto"/>
                      </w:divBdr>
                      <w:divsChild>
                        <w:div w:id="1904681911">
                          <w:marLeft w:val="0"/>
                          <w:marRight w:val="0"/>
                          <w:marTop w:val="0"/>
                          <w:marBottom w:val="0"/>
                          <w:divBdr>
                            <w:top w:val="none" w:sz="0" w:space="0" w:color="auto"/>
                            <w:left w:val="none" w:sz="0" w:space="0" w:color="auto"/>
                            <w:bottom w:val="none" w:sz="0" w:space="0" w:color="auto"/>
                            <w:right w:val="none" w:sz="0" w:space="0" w:color="auto"/>
                          </w:divBdr>
                        </w:div>
                        <w:div w:id="864831181">
                          <w:marLeft w:val="0"/>
                          <w:marRight w:val="0"/>
                          <w:marTop w:val="0"/>
                          <w:marBottom w:val="0"/>
                          <w:divBdr>
                            <w:top w:val="none" w:sz="0" w:space="0" w:color="auto"/>
                            <w:left w:val="none" w:sz="0" w:space="0" w:color="auto"/>
                            <w:bottom w:val="none" w:sz="0" w:space="0" w:color="auto"/>
                            <w:right w:val="none" w:sz="0" w:space="0" w:color="auto"/>
                          </w:divBdr>
                        </w:div>
                        <w:div w:id="1245339374">
                          <w:marLeft w:val="0"/>
                          <w:marRight w:val="0"/>
                          <w:marTop w:val="0"/>
                          <w:marBottom w:val="0"/>
                          <w:divBdr>
                            <w:top w:val="none" w:sz="0" w:space="0" w:color="auto"/>
                            <w:left w:val="none" w:sz="0" w:space="0" w:color="auto"/>
                            <w:bottom w:val="none" w:sz="0" w:space="0" w:color="auto"/>
                            <w:right w:val="none" w:sz="0" w:space="0" w:color="auto"/>
                          </w:divBdr>
                        </w:div>
                        <w:div w:id="74132798">
                          <w:marLeft w:val="0"/>
                          <w:marRight w:val="0"/>
                          <w:marTop w:val="0"/>
                          <w:marBottom w:val="0"/>
                          <w:divBdr>
                            <w:top w:val="none" w:sz="0" w:space="0" w:color="auto"/>
                            <w:left w:val="none" w:sz="0" w:space="0" w:color="auto"/>
                            <w:bottom w:val="none" w:sz="0" w:space="0" w:color="auto"/>
                            <w:right w:val="none" w:sz="0" w:space="0" w:color="auto"/>
                          </w:divBdr>
                        </w:div>
                        <w:div w:id="1183321314">
                          <w:marLeft w:val="0"/>
                          <w:marRight w:val="0"/>
                          <w:marTop w:val="0"/>
                          <w:marBottom w:val="0"/>
                          <w:divBdr>
                            <w:top w:val="none" w:sz="0" w:space="0" w:color="auto"/>
                            <w:left w:val="none" w:sz="0" w:space="0" w:color="auto"/>
                            <w:bottom w:val="none" w:sz="0" w:space="0" w:color="auto"/>
                            <w:right w:val="none" w:sz="0" w:space="0" w:color="auto"/>
                          </w:divBdr>
                        </w:div>
                        <w:div w:id="1082069505">
                          <w:marLeft w:val="0"/>
                          <w:marRight w:val="0"/>
                          <w:marTop w:val="0"/>
                          <w:marBottom w:val="0"/>
                          <w:divBdr>
                            <w:top w:val="none" w:sz="0" w:space="0" w:color="auto"/>
                            <w:left w:val="none" w:sz="0" w:space="0" w:color="auto"/>
                            <w:bottom w:val="none" w:sz="0" w:space="0" w:color="auto"/>
                            <w:right w:val="none" w:sz="0" w:space="0" w:color="auto"/>
                          </w:divBdr>
                        </w:div>
                        <w:div w:id="988363580">
                          <w:marLeft w:val="0"/>
                          <w:marRight w:val="0"/>
                          <w:marTop w:val="0"/>
                          <w:marBottom w:val="0"/>
                          <w:divBdr>
                            <w:top w:val="none" w:sz="0" w:space="0" w:color="auto"/>
                            <w:left w:val="none" w:sz="0" w:space="0" w:color="auto"/>
                            <w:bottom w:val="none" w:sz="0" w:space="0" w:color="auto"/>
                            <w:right w:val="none" w:sz="0" w:space="0" w:color="auto"/>
                          </w:divBdr>
                        </w:div>
                        <w:div w:id="192233005">
                          <w:marLeft w:val="0"/>
                          <w:marRight w:val="0"/>
                          <w:marTop w:val="0"/>
                          <w:marBottom w:val="0"/>
                          <w:divBdr>
                            <w:top w:val="none" w:sz="0" w:space="0" w:color="auto"/>
                            <w:left w:val="none" w:sz="0" w:space="0" w:color="auto"/>
                            <w:bottom w:val="none" w:sz="0" w:space="0" w:color="auto"/>
                            <w:right w:val="none" w:sz="0" w:space="0" w:color="auto"/>
                          </w:divBdr>
                        </w:div>
                        <w:div w:id="1632977045">
                          <w:marLeft w:val="0"/>
                          <w:marRight w:val="0"/>
                          <w:marTop w:val="0"/>
                          <w:marBottom w:val="0"/>
                          <w:divBdr>
                            <w:top w:val="none" w:sz="0" w:space="0" w:color="auto"/>
                            <w:left w:val="none" w:sz="0" w:space="0" w:color="auto"/>
                            <w:bottom w:val="none" w:sz="0" w:space="0" w:color="auto"/>
                            <w:right w:val="none" w:sz="0" w:space="0" w:color="auto"/>
                          </w:divBdr>
                        </w:div>
                        <w:div w:id="847208713">
                          <w:blockQuote w:val="1"/>
                          <w:marLeft w:val="720"/>
                          <w:marRight w:val="0"/>
                          <w:marTop w:val="100"/>
                          <w:marBottom w:val="100"/>
                          <w:divBdr>
                            <w:top w:val="none" w:sz="0" w:space="0" w:color="auto"/>
                            <w:left w:val="none" w:sz="0" w:space="0" w:color="auto"/>
                            <w:bottom w:val="none" w:sz="0" w:space="0" w:color="auto"/>
                            <w:right w:val="none" w:sz="0" w:space="0" w:color="auto"/>
                          </w:divBdr>
                          <w:divsChild>
                            <w:div w:id="489903118">
                              <w:marLeft w:val="0"/>
                              <w:marRight w:val="0"/>
                              <w:marTop w:val="0"/>
                              <w:marBottom w:val="0"/>
                              <w:divBdr>
                                <w:top w:val="none" w:sz="0" w:space="0" w:color="auto"/>
                                <w:left w:val="none" w:sz="0" w:space="0" w:color="auto"/>
                                <w:bottom w:val="none" w:sz="0" w:space="0" w:color="auto"/>
                                <w:right w:val="none" w:sz="0" w:space="0" w:color="auto"/>
                              </w:divBdr>
                            </w:div>
                          </w:divsChild>
                        </w:div>
                        <w:div w:id="703361649">
                          <w:marLeft w:val="0"/>
                          <w:marRight w:val="0"/>
                          <w:marTop w:val="0"/>
                          <w:marBottom w:val="0"/>
                          <w:divBdr>
                            <w:top w:val="none" w:sz="0" w:space="0" w:color="auto"/>
                            <w:left w:val="none" w:sz="0" w:space="0" w:color="auto"/>
                            <w:bottom w:val="none" w:sz="0" w:space="0" w:color="auto"/>
                            <w:right w:val="none" w:sz="0" w:space="0" w:color="auto"/>
                          </w:divBdr>
                        </w:div>
                        <w:div w:id="2088529373">
                          <w:marLeft w:val="0"/>
                          <w:marRight w:val="0"/>
                          <w:marTop w:val="0"/>
                          <w:marBottom w:val="0"/>
                          <w:divBdr>
                            <w:top w:val="none" w:sz="0" w:space="0" w:color="auto"/>
                            <w:left w:val="none" w:sz="0" w:space="0" w:color="auto"/>
                            <w:bottom w:val="none" w:sz="0" w:space="0" w:color="auto"/>
                            <w:right w:val="none" w:sz="0" w:space="0" w:color="auto"/>
                          </w:divBdr>
                        </w:div>
                        <w:div w:id="1792045594">
                          <w:marLeft w:val="0"/>
                          <w:marRight w:val="0"/>
                          <w:marTop w:val="0"/>
                          <w:marBottom w:val="0"/>
                          <w:divBdr>
                            <w:top w:val="none" w:sz="0" w:space="0" w:color="auto"/>
                            <w:left w:val="none" w:sz="0" w:space="0" w:color="auto"/>
                            <w:bottom w:val="none" w:sz="0" w:space="0" w:color="auto"/>
                            <w:right w:val="none" w:sz="0" w:space="0" w:color="auto"/>
                          </w:divBdr>
                        </w:div>
                        <w:div w:id="1728651621">
                          <w:marLeft w:val="0"/>
                          <w:marRight w:val="0"/>
                          <w:marTop w:val="0"/>
                          <w:marBottom w:val="0"/>
                          <w:divBdr>
                            <w:top w:val="none" w:sz="0" w:space="0" w:color="auto"/>
                            <w:left w:val="none" w:sz="0" w:space="0" w:color="auto"/>
                            <w:bottom w:val="none" w:sz="0" w:space="0" w:color="auto"/>
                            <w:right w:val="none" w:sz="0" w:space="0" w:color="auto"/>
                          </w:divBdr>
                        </w:div>
                        <w:div w:id="1064181277">
                          <w:marLeft w:val="0"/>
                          <w:marRight w:val="0"/>
                          <w:marTop w:val="0"/>
                          <w:marBottom w:val="0"/>
                          <w:divBdr>
                            <w:top w:val="none" w:sz="0" w:space="0" w:color="auto"/>
                            <w:left w:val="none" w:sz="0" w:space="0" w:color="auto"/>
                            <w:bottom w:val="none" w:sz="0" w:space="0" w:color="auto"/>
                            <w:right w:val="none" w:sz="0" w:space="0" w:color="auto"/>
                          </w:divBdr>
                        </w:div>
                        <w:div w:id="1611858155">
                          <w:marLeft w:val="0"/>
                          <w:marRight w:val="0"/>
                          <w:marTop w:val="0"/>
                          <w:marBottom w:val="0"/>
                          <w:divBdr>
                            <w:top w:val="none" w:sz="0" w:space="0" w:color="auto"/>
                            <w:left w:val="none" w:sz="0" w:space="0" w:color="auto"/>
                            <w:bottom w:val="none" w:sz="0" w:space="0" w:color="auto"/>
                            <w:right w:val="none" w:sz="0" w:space="0" w:color="auto"/>
                          </w:divBdr>
                        </w:div>
                        <w:div w:id="1277640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admirk.ru/Pages/Bezopasnost-na-ldu.aspx"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458</Words>
  <Characters>2616</Characters>
  <Application>Microsoft Office Word</Application>
  <DocSecurity>0</DocSecurity>
  <Lines>21</Lines>
  <Paragraphs>6</Paragraphs>
  <ScaleCrop>false</ScaleCrop>
  <Company>SPecialiST RePack</Company>
  <LinksUpToDate>false</LinksUpToDate>
  <CharactersWithSpaces>3068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web</cp:lastModifiedBy>
  <cp:revision>3</cp:revision>
  <dcterms:created xsi:type="dcterms:W3CDTF">2014-10-09T07:52:00Z</dcterms:created>
  <dcterms:modified xsi:type="dcterms:W3CDTF">2014-11-27T06:54:00Z</dcterms:modified>
</cp:coreProperties>
</file>