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029" w:rsidRDefault="003C4029" w:rsidP="002E6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  <w:r w:rsidRPr="0036188D">
        <w:rPr>
          <w:rFonts w:ascii="Times New Roman" w:hAnsi="Times New Roman" w:cs="Times New Roman"/>
          <w:sz w:val="24"/>
          <w:szCs w:val="24"/>
        </w:rPr>
        <w:br/>
        <w:t xml:space="preserve">    ИРКУТСКАЯ ОБЛАСТЬ  </w:t>
      </w:r>
      <w:r w:rsidRPr="0036188D">
        <w:rPr>
          <w:rFonts w:ascii="Times New Roman" w:hAnsi="Times New Roman" w:cs="Times New Roman"/>
          <w:sz w:val="24"/>
          <w:szCs w:val="24"/>
        </w:rPr>
        <w:br/>
        <w:t xml:space="preserve">          УСТЬ </w:t>
      </w:r>
      <w:proofErr w:type="gramStart"/>
      <w:r w:rsidRPr="0036188D">
        <w:rPr>
          <w:rFonts w:ascii="Times New Roman" w:hAnsi="Times New Roman" w:cs="Times New Roman"/>
          <w:sz w:val="24"/>
          <w:szCs w:val="24"/>
        </w:rPr>
        <w:t>–У</w:t>
      </w:r>
      <w:proofErr w:type="gramEnd"/>
      <w:r w:rsidRPr="0036188D">
        <w:rPr>
          <w:rFonts w:ascii="Times New Roman" w:hAnsi="Times New Roman" w:cs="Times New Roman"/>
          <w:sz w:val="24"/>
          <w:szCs w:val="24"/>
        </w:rPr>
        <w:t xml:space="preserve">ДИНСКИЙ МУНИЦИПАЛЬНЫЙ  РАЙОН </w:t>
      </w:r>
      <w:r w:rsidRPr="0036188D">
        <w:rPr>
          <w:rFonts w:ascii="Times New Roman" w:hAnsi="Times New Roman" w:cs="Times New Roman"/>
          <w:sz w:val="24"/>
          <w:szCs w:val="24"/>
        </w:rPr>
        <w:br/>
        <w:t>ДУМА МОЛЬКИНСКОГО МУНИЦИПАЛЬНОГО ОБРАЗОВАНИЯ ПЯТОГО СОЗЫВА</w:t>
      </w:r>
      <w:r w:rsidRPr="0036188D">
        <w:rPr>
          <w:rFonts w:ascii="Times New Roman" w:hAnsi="Times New Roman" w:cs="Times New Roman"/>
          <w:sz w:val="24"/>
          <w:szCs w:val="24"/>
        </w:rPr>
        <w:br/>
      </w:r>
    </w:p>
    <w:p w:rsidR="0036188D" w:rsidRPr="003C4029" w:rsidRDefault="0036188D" w:rsidP="002E62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4029">
        <w:rPr>
          <w:rFonts w:ascii="Times New Roman" w:hAnsi="Times New Roman" w:cs="Times New Roman"/>
          <w:sz w:val="24"/>
          <w:szCs w:val="24"/>
        </w:rPr>
        <w:t>РЕШЕНИЕ</w:t>
      </w:r>
    </w:p>
    <w:p w:rsidR="0036188D" w:rsidRPr="0036188D" w:rsidRDefault="00210C87" w:rsidP="00210C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</w:t>
      </w:r>
      <w:r w:rsidR="002E6250">
        <w:rPr>
          <w:rFonts w:ascii="Times New Roman" w:hAnsi="Times New Roman" w:cs="Times New Roman"/>
          <w:sz w:val="24"/>
          <w:szCs w:val="24"/>
        </w:rPr>
        <w:t>9.11</w:t>
      </w:r>
      <w:r>
        <w:rPr>
          <w:rFonts w:ascii="Times New Roman" w:hAnsi="Times New Roman" w:cs="Times New Roman"/>
          <w:sz w:val="24"/>
          <w:szCs w:val="24"/>
        </w:rPr>
        <w:t>.2</w:t>
      </w:r>
      <w:r w:rsidR="003F194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F194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36188D" w:rsidRPr="0036188D">
        <w:rPr>
          <w:rFonts w:ascii="Times New Roman" w:hAnsi="Times New Roman" w:cs="Times New Roman"/>
          <w:sz w:val="24"/>
          <w:szCs w:val="24"/>
        </w:rPr>
        <w:t xml:space="preserve"> № </w:t>
      </w:r>
      <w:r w:rsidR="002E625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/1-ДП</w:t>
      </w:r>
      <w:r w:rsidR="0036188D" w:rsidRPr="0036188D">
        <w:rPr>
          <w:rFonts w:ascii="Times New Roman" w:hAnsi="Times New Roman" w:cs="Times New Roman"/>
          <w:sz w:val="24"/>
          <w:szCs w:val="24"/>
        </w:rPr>
        <w:br/>
        <w:t xml:space="preserve">с. </w:t>
      </w:r>
      <w:proofErr w:type="spellStart"/>
      <w:r w:rsidR="0036188D" w:rsidRPr="0036188D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</w:p>
    <w:p w:rsidR="003C4029" w:rsidRDefault="003C4029" w:rsidP="003F194F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188D" w:rsidRPr="0036188D" w:rsidRDefault="003C4029" w:rsidP="003F194F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88D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УСТАВ </w:t>
      </w:r>
    </w:p>
    <w:p w:rsidR="0036188D" w:rsidRDefault="003C4029" w:rsidP="003F194F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88D">
        <w:rPr>
          <w:rFonts w:ascii="Times New Roman" w:hAnsi="Times New Roman" w:cs="Times New Roman"/>
          <w:b/>
          <w:sz w:val="24"/>
          <w:szCs w:val="24"/>
        </w:rPr>
        <w:t>МОЛЬКИНСКОГО    МУНИЦИПАЛЬНОГО ОБРАЗОВАНИЯ</w:t>
      </w:r>
    </w:p>
    <w:p w:rsidR="00B30952" w:rsidRDefault="00B30952" w:rsidP="003F194F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188D" w:rsidRPr="0036188D" w:rsidRDefault="0036188D" w:rsidP="003F19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 xml:space="preserve">В целях приведения Устава   Молькинского муниципального образования в соответствие с федеральным законодательством, руководствуясь </w:t>
      </w:r>
      <w:proofErr w:type="gramStart"/>
      <w:r w:rsidRPr="0036188D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36188D">
        <w:rPr>
          <w:rFonts w:ascii="Times New Roman" w:hAnsi="Times New Roman" w:cs="Times New Roman"/>
          <w:sz w:val="24"/>
          <w:szCs w:val="24"/>
        </w:rPr>
        <w:t xml:space="preserve"> 1. ст. 8  Устава Молькинского муниципального образования, Дума Молькинского муниципального образования </w:t>
      </w:r>
    </w:p>
    <w:p w:rsidR="0036188D" w:rsidRDefault="003F194F" w:rsidP="003F194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>РЕШИЛА:</w:t>
      </w:r>
    </w:p>
    <w:p w:rsidR="00B30952" w:rsidRPr="0036188D" w:rsidRDefault="00B30952" w:rsidP="003F194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6188D" w:rsidRPr="002E6250" w:rsidRDefault="0036188D" w:rsidP="003F194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 xml:space="preserve">Внести в Устав Молькинского муниципального образования следующие изменения: </w:t>
      </w:r>
    </w:p>
    <w:p w:rsidR="002E6250" w:rsidRPr="002E6250" w:rsidRDefault="002E6250" w:rsidP="002E6250">
      <w:pPr>
        <w:pStyle w:val="a4"/>
        <w:ind w:left="731"/>
        <w:jc w:val="both"/>
        <w:rPr>
          <w:sz w:val="24"/>
          <w:szCs w:val="24"/>
        </w:rPr>
      </w:pPr>
      <w:bookmarkStart w:id="0" w:name="_GoBack"/>
      <w:r w:rsidRPr="002E6250">
        <w:rPr>
          <w:sz w:val="24"/>
          <w:szCs w:val="24"/>
        </w:rPr>
        <w:t>Статью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25 дополнить частью 9.3 следующего  содержания:</w:t>
      </w:r>
    </w:p>
    <w:p w:rsidR="002E6250" w:rsidRPr="002E6250" w:rsidRDefault="002E6250" w:rsidP="002E6250">
      <w:pPr>
        <w:pStyle w:val="a4"/>
        <w:ind w:right="107"/>
        <w:jc w:val="both"/>
        <w:rPr>
          <w:sz w:val="24"/>
          <w:szCs w:val="24"/>
        </w:rPr>
      </w:pPr>
      <w:proofErr w:type="gramStart"/>
      <w:r w:rsidRPr="002E6250">
        <w:rPr>
          <w:sz w:val="24"/>
          <w:szCs w:val="24"/>
        </w:rPr>
        <w:t>«Депутат освобождается от ответственности за несоблюдение ограничений 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запретов, требований о предотвращении или об урегулировании конфликта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интересов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неисполнение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обязанностей,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установленных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Федеральным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законом</w:t>
      </w:r>
      <w:r w:rsidR="003C4029">
        <w:rPr>
          <w:sz w:val="24"/>
          <w:szCs w:val="24"/>
        </w:rPr>
        <w:t xml:space="preserve"> № 131-ФЗ </w:t>
      </w:r>
      <w:r w:rsidRPr="002E6250">
        <w:rPr>
          <w:sz w:val="24"/>
          <w:szCs w:val="24"/>
        </w:rPr>
        <w:t>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другими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федеральными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законами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в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целях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противодействия</w:t>
      </w:r>
      <w:r w:rsidRPr="002E6250">
        <w:rPr>
          <w:spacing w:val="-15"/>
          <w:sz w:val="24"/>
          <w:szCs w:val="24"/>
        </w:rPr>
        <w:t xml:space="preserve"> </w:t>
      </w:r>
      <w:r w:rsidRPr="002E6250">
        <w:rPr>
          <w:sz w:val="24"/>
          <w:szCs w:val="24"/>
        </w:rPr>
        <w:t>коррупции,</w:t>
      </w:r>
      <w:r w:rsidRPr="002E6250">
        <w:rPr>
          <w:spacing w:val="-15"/>
          <w:sz w:val="24"/>
          <w:szCs w:val="24"/>
        </w:rPr>
        <w:t xml:space="preserve"> </w:t>
      </w:r>
      <w:r w:rsidRPr="002E6250">
        <w:rPr>
          <w:sz w:val="24"/>
          <w:szCs w:val="24"/>
        </w:rPr>
        <w:t>в</w:t>
      </w:r>
      <w:r w:rsidRPr="002E6250">
        <w:rPr>
          <w:spacing w:val="-15"/>
          <w:sz w:val="24"/>
          <w:szCs w:val="24"/>
        </w:rPr>
        <w:t xml:space="preserve"> </w:t>
      </w:r>
      <w:r w:rsidRPr="002E6250">
        <w:rPr>
          <w:sz w:val="24"/>
          <w:szCs w:val="24"/>
        </w:rPr>
        <w:t>случае,</w:t>
      </w:r>
      <w:r w:rsidRPr="002E6250">
        <w:rPr>
          <w:spacing w:val="-15"/>
          <w:sz w:val="24"/>
          <w:szCs w:val="24"/>
        </w:rPr>
        <w:t xml:space="preserve"> </w:t>
      </w:r>
      <w:r w:rsidRPr="002E6250">
        <w:rPr>
          <w:sz w:val="24"/>
          <w:szCs w:val="24"/>
        </w:rPr>
        <w:t>если</w:t>
      </w:r>
      <w:r w:rsidRPr="002E6250">
        <w:rPr>
          <w:spacing w:val="-15"/>
          <w:sz w:val="24"/>
          <w:szCs w:val="24"/>
        </w:rPr>
        <w:t xml:space="preserve"> </w:t>
      </w:r>
      <w:r w:rsidRPr="002E6250">
        <w:rPr>
          <w:sz w:val="24"/>
          <w:szCs w:val="24"/>
        </w:rPr>
        <w:t>несоблюдение</w:t>
      </w:r>
      <w:r w:rsidRPr="002E6250">
        <w:rPr>
          <w:spacing w:val="-15"/>
          <w:sz w:val="24"/>
          <w:szCs w:val="24"/>
        </w:rPr>
        <w:t xml:space="preserve"> </w:t>
      </w:r>
      <w:r w:rsidRPr="002E6250">
        <w:rPr>
          <w:sz w:val="24"/>
          <w:szCs w:val="24"/>
        </w:rPr>
        <w:t>таких</w:t>
      </w:r>
      <w:r w:rsidRPr="002E6250">
        <w:rPr>
          <w:spacing w:val="-15"/>
          <w:sz w:val="24"/>
          <w:szCs w:val="24"/>
        </w:rPr>
        <w:t xml:space="preserve"> </w:t>
      </w:r>
      <w:r w:rsidRPr="002E6250">
        <w:rPr>
          <w:sz w:val="24"/>
          <w:szCs w:val="24"/>
        </w:rPr>
        <w:t>ограничений,</w:t>
      </w:r>
      <w:r w:rsidRPr="002E6250">
        <w:rPr>
          <w:spacing w:val="-67"/>
          <w:sz w:val="24"/>
          <w:szCs w:val="24"/>
        </w:rPr>
        <w:t xml:space="preserve"> </w:t>
      </w:r>
      <w:r w:rsidRPr="002E6250">
        <w:rPr>
          <w:sz w:val="24"/>
          <w:szCs w:val="24"/>
        </w:rPr>
        <w:t>запретов и требований, а также неисполнение таких обязанностей признается</w:t>
      </w:r>
      <w:r w:rsidRPr="002E6250">
        <w:rPr>
          <w:spacing w:val="-67"/>
          <w:sz w:val="24"/>
          <w:szCs w:val="24"/>
        </w:rPr>
        <w:t xml:space="preserve"> </w:t>
      </w:r>
      <w:r w:rsidRPr="002E6250">
        <w:rPr>
          <w:sz w:val="24"/>
          <w:szCs w:val="24"/>
        </w:rPr>
        <w:t>следствием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не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зависящих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от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указанных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лиц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обстоятельств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в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порядке,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предусмотренном частями 3 - 6</w:t>
      </w:r>
      <w:proofErr w:type="gramEnd"/>
      <w:r w:rsidRPr="002E6250">
        <w:rPr>
          <w:sz w:val="24"/>
          <w:szCs w:val="24"/>
        </w:rPr>
        <w:t xml:space="preserve"> статьи 13 Федерального закона от 25 декабря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2008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года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N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273-ФЗ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"О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противодействии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коррупции"</w:t>
      </w:r>
      <w:proofErr w:type="gramStart"/>
      <w:r w:rsidRPr="002E6250">
        <w:rPr>
          <w:sz w:val="24"/>
          <w:szCs w:val="24"/>
        </w:rPr>
        <w:t>.»</w:t>
      </w:r>
      <w:proofErr w:type="gramEnd"/>
      <w:r w:rsidRPr="002E6250">
        <w:rPr>
          <w:sz w:val="24"/>
          <w:szCs w:val="24"/>
        </w:rPr>
        <w:t>.</w:t>
      </w:r>
    </w:p>
    <w:p w:rsidR="002E6250" w:rsidRPr="002E6250" w:rsidRDefault="002E6250" w:rsidP="002E6250">
      <w:pPr>
        <w:pStyle w:val="a3"/>
        <w:widowControl w:val="0"/>
        <w:numPr>
          <w:ilvl w:val="0"/>
          <w:numId w:val="1"/>
        </w:numPr>
        <w:tabs>
          <w:tab w:val="left" w:pos="1211"/>
        </w:tabs>
        <w:autoSpaceDE w:val="0"/>
        <w:autoSpaceDN w:val="0"/>
        <w:spacing w:after="0" w:line="240" w:lineRule="auto"/>
        <w:ind w:right="10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>Часть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4.2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статьи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26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Устава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дополнить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абзацем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следующего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содержания:</w:t>
      </w:r>
    </w:p>
    <w:p w:rsidR="002E6250" w:rsidRPr="002E6250" w:rsidRDefault="002E6250" w:rsidP="002E6250">
      <w:pPr>
        <w:pStyle w:val="a4"/>
        <w:ind w:right="107" w:firstLine="540"/>
        <w:jc w:val="both"/>
        <w:rPr>
          <w:sz w:val="24"/>
          <w:szCs w:val="24"/>
        </w:rPr>
      </w:pPr>
      <w:proofErr w:type="gramStart"/>
      <w:r w:rsidRPr="002E6250">
        <w:rPr>
          <w:sz w:val="24"/>
          <w:szCs w:val="24"/>
        </w:rPr>
        <w:t>«Глава муниципального образования освобождается от ответственности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за несоблюдение ограничений и запретов, требований о предотвращении или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об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урегулировании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конфликта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интересов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неисполнение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обязанностей,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установленных Федеральным законом</w:t>
      </w:r>
      <w:r w:rsidR="003C4029">
        <w:rPr>
          <w:sz w:val="24"/>
          <w:szCs w:val="24"/>
        </w:rPr>
        <w:t xml:space="preserve"> № 131-ФЗ</w:t>
      </w:r>
      <w:r w:rsidRPr="002E6250">
        <w:rPr>
          <w:sz w:val="24"/>
          <w:szCs w:val="24"/>
        </w:rPr>
        <w:t xml:space="preserve"> и другими федеральными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законами в целях противодействия коррупции, в случае, если несоблюдение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таких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ограничений,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запретов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и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требований,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а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также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неисполнение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таких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обязанностей признается следствием не зависящих от него обстоятельств в</w:t>
      </w:r>
      <w:r w:rsidRPr="002E6250">
        <w:rPr>
          <w:spacing w:val="1"/>
          <w:sz w:val="24"/>
          <w:szCs w:val="24"/>
        </w:rPr>
        <w:t xml:space="preserve"> </w:t>
      </w:r>
      <w:r w:rsidRPr="002E6250">
        <w:rPr>
          <w:sz w:val="24"/>
          <w:szCs w:val="24"/>
        </w:rPr>
        <w:t>порядке, предусмотренном частями 3</w:t>
      </w:r>
      <w:proofErr w:type="gramEnd"/>
      <w:r w:rsidRPr="002E6250">
        <w:rPr>
          <w:sz w:val="24"/>
          <w:szCs w:val="24"/>
        </w:rPr>
        <w:t xml:space="preserve"> - 6 статьи 13 Федерального закона от 25</w:t>
      </w:r>
      <w:r w:rsidRPr="002E6250">
        <w:rPr>
          <w:spacing w:val="-67"/>
          <w:sz w:val="24"/>
          <w:szCs w:val="24"/>
        </w:rPr>
        <w:t xml:space="preserve"> </w:t>
      </w:r>
      <w:r w:rsidRPr="002E6250">
        <w:rPr>
          <w:sz w:val="24"/>
          <w:szCs w:val="24"/>
        </w:rPr>
        <w:t>декабря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2008 года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N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273-ФЗ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"О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противодействии</w:t>
      </w:r>
      <w:r w:rsidRPr="002E6250">
        <w:rPr>
          <w:spacing w:val="-1"/>
          <w:sz w:val="24"/>
          <w:szCs w:val="24"/>
        </w:rPr>
        <w:t xml:space="preserve"> </w:t>
      </w:r>
      <w:r w:rsidRPr="002E6250">
        <w:rPr>
          <w:sz w:val="24"/>
          <w:szCs w:val="24"/>
        </w:rPr>
        <w:t>коррупции".</w:t>
      </w:r>
    </w:p>
    <w:bookmarkEnd w:id="0"/>
    <w:p w:rsidR="002E6250" w:rsidRPr="002E6250" w:rsidRDefault="002E6250" w:rsidP="002E6250">
      <w:pPr>
        <w:pStyle w:val="a3"/>
        <w:widowControl w:val="0"/>
        <w:numPr>
          <w:ilvl w:val="0"/>
          <w:numId w:val="4"/>
        </w:numPr>
        <w:tabs>
          <w:tab w:val="left" w:pos="914"/>
        </w:tabs>
        <w:autoSpaceDE w:val="0"/>
        <w:autoSpaceDN w:val="0"/>
        <w:spacing w:before="78" w:after="0" w:line="240" w:lineRule="auto"/>
        <w:ind w:right="107" w:firstLine="5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 xml:space="preserve">В порядке, установленном Федеральным законом от 21.07.2005 года </w:t>
      </w:r>
      <w:r w:rsidR="003C4029">
        <w:rPr>
          <w:rFonts w:ascii="Times New Roman" w:hAnsi="Times New Roman" w:cs="Times New Roman"/>
          <w:sz w:val="24"/>
          <w:szCs w:val="24"/>
        </w:rPr>
        <w:t>№ 97</w:t>
      </w:r>
      <w:r w:rsidRPr="002E6250">
        <w:rPr>
          <w:rFonts w:ascii="Times New Roman" w:hAnsi="Times New Roman" w:cs="Times New Roman"/>
          <w:sz w:val="24"/>
          <w:szCs w:val="24"/>
        </w:rPr>
        <w:t>-ФЗ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«О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регистрации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Уставов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муниципальных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образований»,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течение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1</w:t>
      </w:r>
      <w:r w:rsidR="003C4029">
        <w:rPr>
          <w:rFonts w:ascii="Times New Roman" w:hAnsi="Times New Roman" w:cs="Times New Roman"/>
          <w:sz w:val="24"/>
          <w:szCs w:val="24"/>
        </w:rPr>
        <w:t>5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дней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после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принятия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предоставить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муниципальный правовой акт о внесении изменений в Устав Молькинского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образования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на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государственную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регистрацию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</w:t>
      </w:r>
      <w:r w:rsidRPr="002E625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Управление</w:t>
      </w:r>
      <w:r w:rsidRPr="002E6250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Министерства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юстиции</w:t>
      </w:r>
      <w:r w:rsidRPr="002E625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Российской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Федерации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по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Иркутской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области.</w:t>
      </w:r>
    </w:p>
    <w:p w:rsidR="002E6250" w:rsidRPr="003C4029" w:rsidRDefault="002E6250" w:rsidP="002E6250">
      <w:pPr>
        <w:pStyle w:val="a3"/>
        <w:widowControl w:val="0"/>
        <w:numPr>
          <w:ilvl w:val="0"/>
          <w:numId w:val="4"/>
        </w:numPr>
        <w:tabs>
          <w:tab w:val="left" w:pos="966"/>
          <w:tab w:val="left" w:pos="1220"/>
        </w:tabs>
        <w:autoSpaceDE w:val="0"/>
        <w:autoSpaceDN w:val="0"/>
        <w:spacing w:after="0" w:line="240" w:lineRule="auto"/>
        <w:ind w:right="107" w:firstLine="5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4029">
        <w:rPr>
          <w:rFonts w:ascii="Times New Roman" w:hAnsi="Times New Roman" w:cs="Times New Roman"/>
          <w:sz w:val="24"/>
          <w:szCs w:val="24"/>
        </w:rPr>
        <w:t>Главе Молькинского муниципального образования в течение 7 дней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после регистрации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опубликовать муниципальный правовой акт о внесении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изменений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дополнений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Устав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поселения</w:t>
      </w:r>
      <w:r w:rsidRPr="003C4029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информационном</w:t>
      </w:r>
      <w:r w:rsidRPr="003C402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источнике</w:t>
      </w:r>
      <w:r w:rsidR="003C4029" w:rsidRPr="003C4029">
        <w:rPr>
          <w:rFonts w:ascii="Times New Roman" w:hAnsi="Times New Roman" w:cs="Times New Roman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C4029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3C4029">
        <w:rPr>
          <w:rFonts w:ascii="Times New Roman" w:hAnsi="Times New Roman" w:cs="Times New Roman"/>
          <w:sz w:val="24"/>
          <w:szCs w:val="24"/>
        </w:rPr>
        <w:t xml:space="preserve"> вести»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направить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10-дневный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срок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Управление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Министерства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юстиции</w:t>
      </w:r>
      <w:r w:rsidRPr="003C402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Российской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Федерации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по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Иркутской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области</w:t>
      </w:r>
      <w:r w:rsidRPr="003C402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сведения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об</w:t>
      </w:r>
      <w:r w:rsidRPr="003C402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источнике</w:t>
      </w:r>
      <w:r w:rsidRPr="003C4029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дате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опубликования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Молькинского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муниципального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образования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для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включения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указанных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сведений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в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государственный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реестр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уставов</w:t>
      </w:r>
      <w:r w:rsidRPr="003C402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3C40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образований</w:t>
      </w:r>
      <w:r w:rsidRPr="003C40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C4029">
        <w:rPr>
          <w:rFonts w:ascii="Times New Roman" w:hAnsi="Times New Roman" w:cs="Times New Roman"/>
          <w:sz w:val="24"/>
          <w:szCs w:val="24"/>
        </w:rPr>
        <w:t>Иркутской области.</w:t>
      </w:r>
    </w:p>
    <w:p w:rsidR="002E6250" w:rsidRPr="002E6250" w:rsidRDefault="002E6250" w:rsidP="002E6250">
      <w:pPr>
        <w:pStyle w:val="a3"/>
        <w:widowControl w:val="0"/>
        <w:numPr>
          <w:ilvl w:val="0"/>
          <w:numId w:val="4"/>
        </w:numPr>
        <w:tabs>
          <w:tab w:val="left" w:pos="1259"/>
          <w:tab w:val="left" w:pos="9245"/>
        </w:tabs>
        <w:autoSpaceDE w:val="0"/>
        <w:autoSpaceDN w:val="0"/>
        <w:spacing w:after="0" w:line="240" w:lineRule="auto"/>
        <w:ind w:right="108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lastRenderedPageBreak/>
        <w:t>Настоящее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решение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вступает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силу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после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регистрации</w:t>
      </w:r>
      <w:r w:rsidRPr="002E625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и</w:t>
      </w:r>
      <w:r w:rsidRPr="002E62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опубликования</w:t>
      </w:r>
      <w:r w:rsidRPr="002E62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в</w:t>
      </w:r>
      <w:r w:rsidRPr="002E62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информационном</w:t>
      </w:r>
      <w:r w:rsidRPr="002E625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источнике</w:t>
      </w:r>
      <w:r w:rsidRPr="002E625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E6250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2E6250">
        <w:rPr>
          <w:rFonts w:ascii="Times New Roman" w:hAnsi="Times New Roman" w:cs="Times New Roman"/>
          <w:sz w:val="24"/>
          <w:szCs w:val="24"/>
        </w:rPr>
        <w:t xml:space="preserve"> вести</w:t>
      </w:r>
      <w:r w:rsidRPr="002E6250">
        <w:rPr>
          <w:rFonts w:ascii="Times New Roman" w:hAnsi="Times New Roman" w:cs="Times New Roman"/>
          <w:spacing w:val="-1"/>
          <w:sz w:val="24"/>
          <w:szCs w:val="24"/>
        </w:rPr>
        <w:t>».</w:t>
      </w:r>
    </w:p>
    <w:p w:rsidR="002E6250" w:rsidRPr="002E6250" w:rsidRDefault="002E6250" w:rsidP="002E6250">
      <w:pPr>
        <w:pStyle w:val="a3"/>
        <w:widowControl w:val="0"/>
        <w:numPr>
          <w:ilvl w:val="0"/>
          <w:numId w:val="4"/>
        </w:numPr>
        <w:tabs>
          <w:tab w:val="left" w:pos="1138"/>
        </w:tabs>
        <w:autoSpaceDE w:val="0"/>
        <w:autoSpaceDN w:val="0"/>
        <w:spacing w:after="0" w:line="240" w:lineRule="auto"/>
        <w:ind w:right="109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>Ответственность за исполнение настоящего решения возложить на</w:t>
      </w:r>
      <w:r w:rsidRPr="002E62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Главу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Молькинского муниципального</w:t>
      </w:r>
      <w:r w:rsidRPr="002E625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E6250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36188D" w:rsidRPr="002E6250" w:rsidRDefault="0036188D" w:rsidP="003F19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188D" w:rsidRPr="002E6250" w:rsidRDefault="0036188D" w:rsidP="003F19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188D" w:rsidRPr="002E6250" w:rsidRDefault="0036188D" w:rsidP="003F19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188D" w:rsidRPr="002E6250" w:rsidRDefault="0036188D" w:rsidP="003F19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36188D" w:rsidRPr="002E6250" w:rsidRDefault="0036188D" w:rsidP="003F19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>Глава Молькинского</w:t>
      </w:r>
    </w:p>
    <w:p w:rsidR="0036188D" w:rsidRPr="002E6250" w:rsidRDefault="0036188D" w:rsidP="003F19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625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Ю.А. </w:t>
      </w:r>
      <w:proofErr w:type="spellStart"/>
      <w:r w:rsidRPr="002E6250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</w:p>
    <w:p w:rsidR="00B64673" w:rsidRPr="002E6250" w:rsidRDefault="00B64673" w:rsidP="003F194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sectPr w:rsidR="00B64673" w:rsidRPr="002E6250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53DBA"/>
    <w:multiLevelType w:val="multilevel"/>
    <w:tmpl w:val="B62C28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40" w:hanging="2160"/>
      </w:pPr>
      <w:rPr>
        <w:rFonts w:hint="default"/>
      </w:rPr>
    </w:lvl>
  </w:abstractNum>
  <w:abstractNum w:abstractNumId="1">
    <w:nsid w:val="421969DC"/>
    <w:multiLevelType w:val="hybridMultilevel"/>
    <w:tmpl w:val="B1244130"/>
    <w:lvl w:ilvl="0" w:tplc="4244973E">
      <w:start w:val="1"/>
      <w:numFmt w:val="decimal"/>
      <w:lvlText w:val="%1."/>
      <w:lvlJc w:val="left"/>
      <w:pPr>
        <w:ind w:left="1211" w:hanging="4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58B632">
      <w:numFmt w:val="bullet"/>
      <w:lvlText w:val="•"/>
      <w:lvlJc w:val="left"/>
      <w:pPr>
        <w:ind w:left="2054" w:hanging="480"/>
      </w:pPr>
      <w:rPr>
        <w:rFonts w:hint="default"/>
        <w:lang w:val="ru-RU" w:eastAsia="en-US" w:bidi="ar-SA"/>
      </w:rPr>
    </w:lvl>
    <w:lvl w:ilvl="2" w:tplc="497A1BBC">
      <w:numFmt w:val="bullet"/>
      <w:lvlText w:val="•"/>
      <w:lvlJc w:val="left"/>
      <w:pPr>
        <w:ind w:left="2889" w:hanging="480"/>
      </w:pPr>
      <w:rPr>
        <w:rFonts w:hint="default"/>
        <w:lang w:val="ru-RU" w:eastAsia="en-US" w:bidi="ar-SA"/>
      </w:rPr>
    </w:lvl>
    <w:lvl w:ilvl="3" w:tplc="7C74D456">
      <w:numFmt w:val="bullet"/>
      <w:lvlText w:val="•"/>
      <w:lvlJc w:val="left"/>
      <w:pPr>
        <w:ind w:left="3723" w:hanging="480"/>
      </w:pPr>
      <w:rPr>
        <w:rFonts w:hint="default"/>
        <w:lang w:val="ru-RU" w:eastAsia="en-US" w:bidi="ar-SA"/>
      </w:rPr>
    </w:lvl>
    <w:lvl w:ilvl="4" w:tplc="91DC4F36">
      <w:numFmt w:val="bullet"/>
      <w:lvlText w:val="•"/>
      <w:lvlJc w:val="left"/>
      <w:pPr>
        <w:ind w:left="4558" w:hanging="480"/>
      </w:pPr>
      <w:rPr>
        <w:rFonts w:hint="default"/>
        <w:lang w:val="ru-RU" w:eastAsia="en-US" w:bidi="ar-SA"/>
      </w:rPr>
    </w:lvl>
    <w:lvl w:ilvl="5" w:tplc="443AC892">
      <w:numFmt w:val="bullet"/>
      <w:lvlText w:val="•"/>
      <w:lvlJc w:val="left"/>
      <w:pPr>
        <w:ind w:left="5393" w:hanging="480"/>
      </w:pPr>
      <w:rPr>
        <w:rFonts w:hint="default"/>
        <w:lang w:val="ru-RU" w:eastAsia="en-US" w:bidi="ar-SA"/>
      </w:rPr>
    </w:lvl>
    <w:lvl w:ilvl="6" w:tplc="29DAFC42">
      <w:numFmt w:val="bullet"/>
      <w:lvlText w:val="•"/>
      <w:lvlJc w:val="left"/>
      <w:pPr>
        <w:ind w:left="6227" w:hanging="480"/>
      </w:pPr>
      <w:rPr>
        <w:rFonts w:hint="default"/>
        <w:lang w:val="ru-RU" w:eastAsia="en-US" w:bidi="ar-SA"/>
      </w:rPr>
    </w:lvl>
    <w:lvl w:ilvl="7" w:tplc="3822E9C6">
      <w:numFmt w:val="bullet"/>
      <w:lvlText w:val="•"/>
      <w:lvlJc w:val="left"/>
      <w:pPr>
        <w:ind w:left="7062" w:hanging="480"/>
      </w:pPr>
      <w:rPr>
        <w:rFonts w:hint="default"/>
        <w:lang w:val="ru-RU" w:eastAsia="en-US" w:bidi="ar-SA"/>
      </w:rPr>
    </w:lvl>
    <w:lvl w:ilvl="8" w:tplc="E6469382">
      <w:numFmt w:val="bullet"/>
      <w:lvlText w:val="•"/>
      <w:lvlJc w:val="left"/>
      <w:pPr>
        <w:ind w:left="7896" w:hanging="480"/>
      </w:pPr>
      <w:rPr>
        <w:rFonts w:hint="default"/>
        <w:lang w:val="ru-RU" w:eastAsia="en-US" w:bidi="ar-SA"/>
      </w:rPr>
    </w:lvl>
  </w:abstractNum>
  <w:abstractNum w:abstractNumId="2">
    <w:nsid w:val="62023A60"/>
    <w:multiLevelType w:val="hybridMultilevel"/>
    <w:tmpl w:val="B55AB110"/>
    <w:lvl w:ilvl="0" w:tplc="F1ACF800">
      <w:start w:val="1"/>
      <w:numFmt w:val="decimal"/>
      <w:lvlText w:val="%1."/>
      <w:lvlJc w:val="left"/>
      <w:pPr>
        <w:ind w:left="111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73329B"/>
    <w:multiLevelType w:val="hybridMultilevel"/>
    <w:tmpl w:val="98F21B8C"/>
    <w:lvl w:ilvl="0" w:tplc="3CDC502E">
      <w:start w:val="2"/>
      <w:numFmt w:val="decimal"/>
      <w:lvlText w:val="%1."/>
      <w:lvlJc w:val="left"/>
      <w:pPr>
        <w:ind w:left="101" w:hanging="27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FA6028">
      <w:numFmt w:val="bullet"/>
      <w:lvlText w:val="•"/>
      <w:lvlJc w:val="left"/>
      <w:pPr>
        <w:ind w:left="1046" w:hanging="273"/>
      </w:pPr>
      <w:rPr>
        <w:rFonts w:hint="default"/>
        <w:lang w:val="ru-RU" w:eastAsia="en-US" w:bidi="ar-SA"/>
      </w:rPr>
    </w:lvl>
    <w:lvl w:ilvl="2" w:tplc="77B4B780">
      <w:numFmt w:val="bullet"/>
      <w:lvlText w:val="•"/>
      <w:lvlJc w:val="left"/>
      <w:pPr>
        <w:ind w:left="1993" w:hanging="273"/>
      </w:pPr>
      <w:rPr>
        <w:rFonts w:hint="default"/>
        <w:lang w:val="ru-RU" w:eastAsia="en-US" w:bidi="ar-SA"/>
      </w:rPr>
    </w:lvl>
    <w:lvl w:ilvl="3" w:tplc="5546B76C">
      <w:numFmt w:val="bullet"/>
      <w:lvlText w:val="•"/>
      <w:lvlJc w:val="left"/>
      <w:pPr>
        <w:ind w:left="2939" w:hanging="273"/>
      </w:pPr>
      <w:rPr>
        <w:rFonts w:hint="default"/>
        <w:lang w:val="ru-RU" w:eastAsia="en-US" w:bidi="ar-SA"/>
      </w:rPr>
    </w:lvl>
    <w:lvl w:ilvl="4" w:tplc="5DE0D31C">
      <w:numFmt w:val="bullet"/>
      <w:lvlText w:val="•"/>
      <w:lvlJc w:val="left"/>
      <w:pPr>
        <w:ind w:left="3886" w:hanging="273"/>
      </w:pPr>
      <w:rPr>
        <w:rFonts w:hint="default"/>
        <w:lang w:val="ru-RU" w:eastAsia="en-US" w:bidi="ar-SA"/>
      </w:rPr>
    </w:lvl>
    <w:lvl w:ilvl="5" w:tplc="89A4D92C">
      <w:numFmt w:val="bullet"/>
      <w:lvlText w:val="•"/>
      <w:lvlJc w:val="left"/>
      <w:pPr>
        <w:ind w:left="4833" w:hanging="273"/>
      </w:pPr>
      <w:rPr>
        <w:rFonts w:hint="default"/>
        <w:lang w:val="ru-RU" w:eastAsia="en-US" w:bidi="ar-SA"/>
      </w:rPr>
    </w:lvl>
    <w:lvl w:ilvl="6" w:tplc="E9D8AEFE">
      <w:numFmt w:val="bullet"/>
      <w:lvlText w:val="•"/>
      <w:lvlJc w:val="left"/>
      <w:pPr>
        <w:ind w:left="5779" w:hanging="273"/>
      </w:pPr>
      <w:rPr>
        <w:rFonts w:hint="default"/>
        <w:lang w:val="ru-RU" w:eastAsia="en-US" w:bidi="ar-SA"/>
      </w:rPr>
    </w:lvl>
    <w:lvl w:ilvl="7" w:tplc="F99205E6">
      <w:numFmt w:val="bullet"/>
      <w:lvlText w:val="•"/>
      <w:lvlJc w:val="left"/>
      <w:pPr>
        <w:ind w:left="6726" w:hanging="273"/>
      </w:pPr>
      <w:rPr>
        <w:rFonts w:hint="default"/>
        <w:lang w:val="ru-RU" w:eastAsia="en-US" w:bidi="ar-SA"/>
      </w:rPr>
    </w:lvl>
    <w:lvl w:ilvl="8" w:tplc="BBF07A18">
      <w:numFmt w:val="bullet"/>
      <w:lvlText w:val="•"/>
      <w:lvlJc w:val="left"/>
      <w:pPr>
        <w:ind w:left="7672" w:hanging="273"/>
      </w:pPr>
      <w:rPr>
        <w:rFonts w:hint="default"/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88D"/>
    <w:rsid w:val="00016267"/>
    <w:rsid w:val="00026B52"/>
    <w:rsid w:val="000353BE"/>
    <w:rsid w:val="00052080"/>
    <w:rsid w:val="000A0523"/>
    <w:rsid w:val="000A10A3"/>
    <w:rsid w:val="00136086"/>
    <w:rsid w:val="00161CBE"/>
    <w:rsid w:val="001F10AB"/>
    <w:rsid w:val="00210C87"/>
    <w:rsid w:val="002115F3"/>
    <w:rsid w:val="002951F9"/>
    <w:rsid w:val="002E6250"/>
    <w:rsid w:val="00302E9B"/>
    <w:rsid w:val="00307588"/>
    <w:rsid w:val="00356851"/>
    <w:rsid w:val="0036188D"/>
    <w:rsid w:val="00381929"/>
    <w:rsid w:val="00395352"/>
    <w:rsid w:val="003A6003"/>
    <w:rsid w:val="003C4029"/>
    <w:rsid w:val="003F194F"/>
    <w:rsid w:val="003F7482"/>
    <w:rsid w:val="00437A7A"/>
    <w:rsid w:val="00450175"/>
    <w:rsid w:val="004574CF"/>
    <w:rsid w:val="004B021B"/>
    <w:rsid w:val="004F7FA0"/>
    <w:rsid w:val="005229CE"/>
    <w:rsid w:val="00532B61"/>
    <w:rsid w:val="005701FC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70DE1"/>
    <w:rsid w:val="008E042F"/>
    <w:rsid w:val="00922BF0"/>
    <w:rsid w:val="00977A40"/>
    <w:rsid w:val="0099619A"/>
    <w:rsid w:val="009C2BCE"/>
    <w:rsid w:val="009D3A76"/>
    <w:rsid w:val="00A22B02"/>
    <w:rsid w:val="00A46455"/>
    <w:rsid w:val="00A96F5D"/>
    <w:rsid w:val="00AB6C91"/>
    <w:rsid w:val="00AC01C8"/>
    <w:rsid w:val="00B00D6C"/>
    <w:rsid w:val="00B03949"/>
    <w:rsid w:val="00B119C6"/>
    <w:rsid w:val="00B30952"/>
    <w:rsid w:val="00B364AE"/>
    <w:rsid w:val="00B64673"/>
    <w:rsid w:val="00B70FEC"/>
    <w:rsid w:val="00C222CF"/>
    <w:rsid w:val="00C60496"/>
    <w:rsid w:val="00C74108"/>
    <w:rsid w:val="00CA4521"/>
    <w:rsid w:val="00CB5537"/>
    <w:rsid w:val="00CF2A9C"/>
    <w:rsid w:val="00DB084F"/>
    <w:rsid w:val="00E60012"/>
    <w:rsid w:val="00E728B1"/>
    <w:rsid w:val="00E746C9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8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6188D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2E6250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2E625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5B3BA-BA1B-4237-9681-E8E9672C3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2023-12-07T08:20:00Z</cp:lastPrinted>
  <dcterms:created xsi:type="dcterms:W3CDTF">2023-04-27T09:03:00Z</dcterms:created>
  <dcterms:modified xsi:type="dcterms:W3CDTF">2023-12-07T08:25:00Z</dcterms:modified>
</cp:coreProperties>
</file>