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5C2A" w:rsidRPr="00C45C2A" w:rsidRDefault="00C45C2A" w:rsidP="00C45C2A">
      <w:pPr>
        <w:contextualSpacing/>
        <w:jc w:val="center"/>
        <w:rPr>
          <w:b/>
        </w:rPr>
      </w:pPr>
      <w:r w:rsidRPr="00C45C2A">
        <w:rPr>
          <w:b/>
        </w:rPr>
        <w:t>РОССИЙСКАЯ ФЕДЕРАЦИЯ</w:t>
      </w:r>
    </w:p>
    <w:p w:rsidR="00C45C2A" w:rsidRPr="00C45C2A" w:rsidRDefault="00C45C2A" w:rsidP="00C45C2A">
      <w:pPr>
        <w:contextualSpacing/>
        <w:jc w:val="center"/>
        <w:rPr>
          <w:b/>
        </w:rPr>
      </w:pPr>
      <w:r w:rsidRPr="00C45C2A">
        <w:rPr>
          <w:b/>
        </w:rPr>
        <w:t>ИРКУТСКАЯ ОБЛАСТЬ</w:t>
      </w:r>
    </w:p>
    <w:p w:rsidR="00C45C2A" w:rsidRPr="00C45C2A" w:rsidRDefault="00C45C2A" w:rsidP="00C45C2A">
      <w:pPr>
        <w:contextualSpacing/>
        <w:jc w:val="center"/>
        <w:rPr>
          <w:b/>
        </w:rPr>
      </w:pPr>
      <w:r w:rsidRPr="00C45C2A">
        <w:rPr>
          <w:b/>
        </w:rPr>
        <w:t>РАЙОННОЕ МУНИЦИПАЛЬНОЕ ОБРАЗОВАНИЕ</w:t>
      </w:r>
      <w:r w:rsidRPr="00C45C2A">
        <w:rPr>
          <w:b/>
        </w:rPr>
        <w:br/>
        <w:t>«УСТЬ-УДИНСКИЙ РАЙОН»</w:t>
      </w:r>
    </w:p>
    <w:p w:rsidR="00C45C2A" w:rsidRPr="00C45C2A" w:rsidRDefault="00C45C2A" w:rsidP="00C45C2A">
      <w:pPr>
        <w:contextualSpacing/>
        <w:jc w:val="center"/>
        <w:rPr>
          <w:b/>
        </w:rPr>
      </w:pPr>
      <w:r w:rsidRPr="00C45C2A">
        <w:rPr>
          <w:b/>
        </w:rPr>
        <w:t>МОЛЬКИНСКОЕ МУНИЦИПАЛЬНОЕ ОБРАЗОВАНИЕ</w:t>
      </w:r>
    </w:p>
    <w:p w:rsidR="00C45C2A" w:rsidRPr="00C45C2A" w:rsidRDefault="00C45C2A" w:rsidP="00C45C2A">
      <w:pPr>
        <w:contextualSpacing/>
        <w:jc w:val="center"/>
      </w:pPr>
      <w:r w:rsidRPr="00C45C2A">
        <w:rPr>
          <w:b/>
        </w:rPr>
        <w:t>ДУМА</w:t>
      </w:r>
      <w:r w:rsidRPr="00C45C2A">
        <w:t xml:space="preserve"> </w:t>
      </w:r>
    </w:p>
    <w:p w:rsidR="00C45C2A" w:rsidRPr="00C45C2A" w:rsidRDefault="00C45C2A" w:rsidP="00C45C2A">
      <w:pPr>
        <w:contextualSpacing/>
        <w:jc w:val="center"/>
      </w:pPr>
      <w:r w:rsidRPr="00C45C2A">
        <w:rPr>
          <w:lang w:val="en-US"/>
        </w:rPr>
        <w:t xml:space="preserve">IV </w:t>
      </w:r>
      <w:r w:rsidRPr="00C45C2A">
        <w:t>созыв</w:t>
      </w:r>
    </w:p>
    <w:p w:rsidR="00C45C2A" w:rsidRPr="00C45C2A" w:rsidRDefault="00C45C2A" w:rsidP="00C45C2A">
      <w:pPr>
        <w:contextualSpacing/>
        <w:jc w:val="center"/>
        <w:rPr>
          <w:b/>
        </w:rPr>
      </w:pPr>
      <w:r w:rsidRPr="00C45C2A">
        <w:t xml:space="preserve">               </w:t>
      </w:r>
    </w:p>
    <w:p w:rsidR="00C45C2A" w:rsidRPr="00C45C2A" w:rsidRDefault="00C45C2A" w:rsidP="00C45C2A">
      <w:pPr>
        <w:contextualSpacing/>
        <w:jc w:val="center"/>
        <w:rPr>
          <w:b/>
        </w:rPr>
      </w:pPr>
      <w:r w:rsidRPr="00C45C2A">
        <w:rPr>
          <w:b/>
        </w:rPr>
        <w:t>РЕШЕНИЕ</w:t>
      </w:r>
    </w:p>
    <w:p w:rsidR="00C45C2A" w:rsidRPr="00C45C2A" w:rsidRDefault="00C45C2A" w:rsidP="00C45C2A">
      <w:pPr>
        <w:contextualSpacing/>
        <w:rPr>
          <w:spacing w:val="-10"/>
        </w:rPr>
      </w:pPr>
      <w:r w:rsidRPr="00C45C2A">
        <w:rPr>
          <w:spacing w:val="-10"/>
        </w:rPr>
        <w:t xml:space="preserve">от   28 декабря 2021 г.  №  35/3-ДП                                                                                                                </w:t>
      </w:r>
    </w:p>
    <w:p w:rsidR="00C45C2A" w:rsidRPr="00C45C2A" w:rsidRDefault="00C45C2A" w:rsidP="00C45C2A">
      <w:pPr>
        <w:contextualSpacing/>
        <w:rPr>
          <w:spacing w:val="-10"/>
        </w:rPr>
      </w:pPr>
      <w:r w:rsidRPr="00C45C2A">
        <w:rPr>
          <w:spacing w:val="-10"/>
        </w:rPr>
        <w:t xml:space="preserve">с. </w:t>
      </w:r>
      <w:proofErr w:type="spellStart"/>
      <w:r w:rsidRPr="00C45C2A">
        <w:rPr>
          <w:spacing w:val="-10"/>
        </w:rPr>
        <w:t>Молька</w:t>
      </w:r>
      <w:proofErr w:type="spellEnd"/>
      <w:r w:rsidRPr="00C45C2A">
        <w:rPr>
          <w:spacing w:val="-10"/>
        </w:rPr>
        <w:t xml:space="preserve"> </w:t>
      </w:r>
    </w:p>
    <w:p w:rsidR="00C45C2A" w:rsidRPr="00C45C2A" w:rsidRDefault="00C45C2A" w:rsidP="00C45C2A">
      <w:pPr>
        <w:suppressAutoHyphens/>
        <w:autoSpaceDE w:val="0"/>
        <w:autoSpaceDN w:val="0"/>
        <w:adjustRightInd w:val="0"/>
        <w:contextualSpacing/>
        <w:jc w:val="center"/>
        <w:rPr>
          <w:b/>
          <w:bCs/>
          <w:kern w:val="2"/>
          <w:sz w:val="28"/>
          <w:szCs w:val="28"/>
        </w:rPr>
      </w:pPr>
    </w:p>
    <w:p w:rsidR="00C45C2A" w:rsidRPr="00C45C2A" w:rsidRDefault="00C45C2A" w:rsidP="00C45C2A">
      <w:pPr>
        <w:jc w:val="center"/>
        <w:rPr>
          <w:b/>
          <w:bCs/>
          <w:color w:val="000000"/>
        </w:rPr>
      </w:pPr>
      <w:r w:rsidRPr="00C45C2A">
        <w:rPr>
          <w:b/>
          <w:bCs/>
          <w:color w:val="000000"/>
        </w:rPr>
        <w:t xml:space="preserve">ОБ УТВЕРЖДЕНИИ ПОЛОЖЕНИЯ </w:t>
      </w:r>
      <w:bookmarkStart w:id="0" w:name="_Hlk77671647"/>
      <w:r w:rsidRPr="00C45C2A">
        <w:rPr>
          <w:b/>
          <w:bCs/>
          <w:color w:val="000000"/>
        </w:rPr>
        <w:t xml:space="preserve">О МУНИЦИПАЛЬНОМ КОНТРОЛЕ </w:t>
      </w:r>
      <w:bookmarkStart w:id="1" w:name="_Hlk77686366"/>
      <w:r w:rsidRPr="00C45C2A">
        <w:rPr>
          <w:b/>
          <w:bCs/>
          <w:color w:val="000000"/>
        </w:rPr>
        <w:t xml:space="preserve">НА АВТОМОБИЛЬНОМ ТРАНСПОРТЕ, ГОРОДСКОМ НАЗЕМНОМ ЭЛЕКТРИЧЕСКОМ ТРАНСПОРТЕ И В ДОРОЖНОМ ХОЗЯЙСТВЕ В </w:t>
      </w:r>
      <w:bookmarkEnd w:id="0"/>
      <w:bookmarkEnd w:id="1"/>
      <w:r w:rsidRPr="00C45C2A">
        <w:rPr>
          <w:b/>
          <w:bCs/>
          <w:color w:val="000000"/>
        </w:rPr>
        <w:t>ГРАНИЦАХ МОЛЬКИНСКОГО МУНИЦИПАЛЬНОГО ОБРАЗОВАНИЯ</w:t>
      </w:r>
    </w:p>
    <w:p w:rsidR="00C45C2A" w:rsidRPr="00C45C2A" w:rsidRDefault="00C45C2A" w:rsidP="00C45C2A">
      <w:pPr>
        <w:jc w:val="center"/>
        <w:rPr>
          <w:i/>
          <w:iCs/>
          <w:color w:val="000000"/>
        </w:rPr>
      </w:pPr>
    </w:p>
    <w:p w:rsidR="00C45C2A" w:rsidRPr="00C45C2A" w:rsidRDefault="00C45C2A" w:rsidP="00C45C2A">
      <w:pPr>
        <w:shd w:val="clear" w:color="auto" w:fill="FFFFFF"/>
        <w:ind w:firstLine="709"/>
        <w:jc w:val="both"/>
      </w:pPr>
      <w:proofErr w:type="gramStart"/>
      <w:r w:rsidRPr="00C45C2A">
        <w:rPr>
          <w:color w:val="000000"/>
        </w:rPr>
        <w:t>Руководствуясь статьей 3</w:t>
      </w:r>
      <w:r w:rsidRPr="00C45C2A">
        <w:rPr>
          <w:color w:val="000000"/>
          <w:vertAlign w:val="superscript"/>
        </w:rPr>
        <w:t>1</w:t>
      </w:r>
      <w:r w:rsidRPr="00C45C2A">
        <w:rPr>
          <w:color w:val="000000"/>
        </w:rPr>
        <w:t xml:space="preserve"> </w:t>
      </w:r>
      <w:bookmarkStart w:id="2" w:name="_Hlk77673480"/>
      <w:r w:rsidRPr="00C45C2A">
        <w:rPr>
          <w:color w:val="000000"/>
        </w:rPr>
        <w:t>Федерального закона от 8 ноября 2007 года № 259-ФЗ «Устав автомобильного транспорта и городского наземного электрического транспорта», статьей 13</w:t>
      </w:r>
      <w:r w:rsidRPr="00C45C2A">
        <w:rPr>
          <w:color w:val="000000"/>
          <w:vertAlign w:val="superscript"/>
        </w:rPr>
        <w:t>1</w:t>
      </w:r>
      <w:r w:rsidRPr="00C45C2A">
        <w:rPr>
          <w:color w:val="000000"/>
        </w:rPr>
        <w:t xml:space="preserve">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2"/>
      <w:r w:rsidRPr="00C45C2A">
        <w:rPr>
          <w:color w:val="000000"/>
        </w:rPr>
        <w:t xml:space="preserve"> Федеральным законом от 31 июля 2020 года № 248-ФЗ «О государственном контроле</w:t>
      </w:r>
      <w:proofErr w:type="gramEnd"/>
      <w:r w:rsidRPr="00C45C2A">
        <w:rPr>
          <w:color w:val="000000"/>
        </w:rPr>
        <w:t xml:space="preserve"> (</w:t>
      </w:r>
      <w:proofErr w:type="gramStart"/>
      <w:r w:rsidRPr="00C45C2A">
        <w:rPr>
          <w:color w:val="000000"/>
        </w:rPr>
        <w:t>надзоре</w:t>
      </w:r>
      <w:proofErr w:type="gramEnd"/>
      <w:r w:rsidRPr="00C45C2A">
        <w:rPr>
          <w:color w:val="000000"/>
        </w:rPr>
        <w:t xml:space="preserve">) и муниципальном контроле в Российской Федерации», статьей 57.2 </w:t>
      </w:r>
      <w:r w:rsidRPr="00C45C2A">
        <w:rPr>
          <w:lang w:eastAsia="en-US"/>
        </w:rPr>
        <w:t xml:space="preserve">Устава </w:t>
      </w:r>
      <w:proofErr w:type="spellStart"/>
      <w:r w:rsidRPr="00C45C2A">
        <w:rPr>
          <w:lang w:eastAsia="en-US"/>
        </w:rPr>
        <w:t>Молькинского</w:t>
      </w:r>
      <w:proofErr w:type="spellEnd"/>
      <w:r w:rsidRPr="00C45C2A">
        <w:t xml:space="preserve"> муниципального образования, Дума </w:t>
      </w:r>
      <w:proofErr w:type="spellStart"/>
      <w:r w:rsidRPr="00C45C2A">
        <w:rPr>
          <w:lang w:eastAsia="en-US"/>
        </w:rPr>
        <w:t>Молькинского</w:t>
      </w:r>
      <w:proofErr w:type="spellEnd"/>
      <w:r w:rsidRPr="00C45C2A">
        <w:t xml:space="preserve"> муниципального образования</w:t>
      </w:r>
    </w:p>
    <w:p w:rsidR="00C45C2A" w:rsidRPr="00C45C2A" w:rsidRDefault="00C45C2A" w:rsidP="00C45C2A">
      <w:pPr>
        <w:shd w:val="clear" w:color="auto" w:fill="FFFFFF"/>
        <w:ind w:firstLine="709"/>
        <w:jc w:val="both"/>
      </w:pPr>
    </w:p>
    <w:p w:rsidR="00C45C2A" w:rsidRPr="00C45C2A" w:rsidRDefault="00C45C2A" w:rsidP="00C45C2A">
      <w:pPr>
        <w:shd w:val="clear" w:color="auto" w:fill="FFFFFF"/>
        <w:ind w:firstLine="709"/>
        <w:jc w:val="center"/>
      </w:pPr>
      <w:r w:rsidRPr="00C45C2A">
        <w:t>РЕШИЛА:</w:t>
      </w:r>
    </w:p>
    <w:p w:rsidR="00C45C2A" w:rsidRPr="00C45C2A" w:rsidRDefault="00C45C2A" w:rsidP="00C45C2A">
      <w:pPr>
        <w:shd w:val="clear" w:color="auto" w:fill="FFFFFF"/>
        <w:ind w:firstLine="709"/>
        <w:jc w:val="both"/>
      </w:pPr>
    </w:p>
    <w:p w:rsidR="00C45C2A" w:rsidRPr="00C45C2A" w:rsidRDefault="00C45C2A" w:rsidP="00C45C2A">
      <w:pPr>
        <w:shd w:val="clear" w:color="auto" w:fill="FFFFFF"/>
        <w:ind w:firstLine="709"/>
        <w:jc w:val="both"/>
        <w:rPr>
          <w:color w:val="000000"/>
        </w:rPr>
      </w:pPr>
      <w:r w:rsidRPr="00C45C2A">
        <w:rPr>
          <w:color w:val="000000"/>
        </w:rPr>
        <w:t xml:space="preserve">1. Утвердить Положение о муниципальном контроле на автомобильном транспорте, городском наземном электрическом транспорте и в дорожном хозяйстве в границах </w:t>
      </w:r>
      <w:proofErr w:type="spellStart"/>
      <w:r w:rsidRPr="00C45C2A">
        <w:rPr>
          <w:lang w:eastAsia="en-US"/>
        </w:rPr>
        <w:t>Молькинского</w:t>
      </w:r>
      <w:proofErr w:type="spellEnd"/>
      <w:r w:rsidRPr="00C45C2A">
        <w:rPr>
          <w:color w:val="000000"/>
        </w:rPr>
        <w:t xml:space="preserve"> муниципального образования </w:t>
      </w:r>
      <w:r w:rsidRPr="00C45C2A">
        <w:rPr>
          <w:kern w:val="2"/>
        </w:rPr>
        <w:t>(прилагается).</w:t>
      </w:r>
    </w:p>
    <w:p w:rsidR="00C45C2A" w:rsidRPr="00C45C2A" w:rsidRDefault="00C45C2A" w:rsidP="00C45C2A">
      <w:pPr>
        <w:shd w:val="clear" w:color="auto" w:fill="FFFFFF"/>
        <w:ind w:firstLine="709"/>
        <w:jc w:val="both"/>
        <w:rPr>
          <w:color w:val="000000"/>
        </w:rPr>
      </w:pPr>
      <w:r w:rsidRPr="00C45C2A">
        <w:rPr>
          <w:color w:val="000000"/>
        </w:rPr>
        <w:t xml:space="preserve">2. Настоящее решение вступает в силу со дня его официального опубликования, за исключением положений раздела 5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proofErr w:type="spellStart"/>
      <w:r w:rsidRPr="00C45C2A">
        <w:t>Молькинского</w:t>
      </w:r>
      <w:proofErr w:type="spellEnd"/>
      <w:r w:rsidRPr="00C45C2A">
        <w:t xml:space="preserve">  муниципального образования</w:t>
      </w:r>
      <w:r w:rsidRPr="00C45C2A">
        <w:rPr>
          <w:i/>
          <w:iCs/>
          <w:color w:val="000000"/>
        </w:rPr>
        <w:t xml:space="preserve">, </w:t>
      </w:r>
      <w:r w:rsidRPr="00C45C2A">
        <w:rPr>
          <w:iCs/>
          <w:color w:val="000000"/>
        </w:rPr>
        <w:t>который ступает в силу с 1 марта 2022 года</w:t>
      </w:r>
      <w:r w:rsidRPr="00C45C2A">
        <w:rPr>
          <w:color w:val="000000"/>
        </w:rPr>
        <w:t xml:space="preserve">. </w:t>
      </w:r>
    </w:p>
    <w:p w:rsidR="00C45C2A" w:rsidRPr="00C45C2A" w:rsidRDefault="00C45C2A" w:rsidP="00C45C2A">
      <w:pPr>
        <w:tabs>
          <w:tab w:val="left" w:pos="851"/>
        </w:tabs>
        <w:ind w:firstLine="709"/>
        <w:contextualSpacing/>
        <w:jc w:val="both"/>
        <w:outlineLvl w:val="0"/>
      </w:pPr>
      <w:r w:rsidRPr="00C45C2A">
        <w:rPr>
          <w:rFonts w:eastAsia="Calibri"/>
          <w:lang w:eastAsia="en-US"/>
        </w:rPr>
        <w:t xml:space="preserve">3. </w:t>
      </w:r>
      <w:r w:rsidRPr="00C45C2A">
        <w:rPr>
          <w:color w:val="000000"/>
        </w:rPr>
        <w:t>Опубликовать</w:t>
      </w:r>
      <w:r w:rsidRPr="00C45C2A">
        <w:t xml:space="preserve"> настоящее решение в муниципальном информационном вестнике «</w:t>
      </w:r>
      <w:proofErr w:type="spellStart"/>
      <w:r w:rsidRPr="00C45C2A">
        <w:t>Молькинские</w:t>
      </w:r>
      <w:proofErr w:type="spellEnd"/>
      <w:r w:rsidRPr="00C45C2A">
        <w:t xml:space="preserve"> вести» и на официальном сайте администрации </w:t>
      </w:r>
      <w:proofErr w:type="spellStart"/>
      <w:r w:rsidRPr="00C45C2A">
        <w:t>Молькинского</w:t>
      </w:r>
      <w:proofErr w:type="spellEnd"/>
      <w:r w:rsidRPr="00C45C2A">
        <w:t xml:space="preserve"> сельского поселения в сети «Интернет» https://молькинское</w:t>
      </w:r>
      <w:proofErr w:type="gramStart"/>
      <w:r w:rsidRPr="00C45C2A">
        <w:t>.р</w:t>
      </w:r>
      <w:proofErr w:type="gramEnd"/>
      <w:r w:rsidRPr="00C45C2A">
        <w:t>ф/ .</w:t>
      </w:r>
    </w:p>
    <w:p w:rsidR="00C45C2A" w:rsidRPr="00C45C2A" w:rsidRDefault="00C45C2A" w:rsidP="00C45C2A">
      <w:pPr>
        <w:spacing w:line="257" w:lineRule="auto"/>
        <w:ind w:firstLine="709"/>
        <w:jc w:val="both"/>
        <w:rPr>
          <w:rFonts w:eastAsia="Calibri"/>
          <w:lang w:eastAsia="en-US"/>
        </w:rPr>
      </w:pPr>
    </w:p>
    <w:p w:rsidR="00C45C2A" w:rsidRPr="00C45C2A" w:rsidRDefault="00C45C2A" w:rsidP="00C45C2A">
      <w:pPr>
        <w:spacing w:line="257" w:lineRule="auto"/>
        <w:ind w:firstLine="709"/>
        <w:jc w:val="both"/>
        <w:rPr>
          <w:rFonts w:eastAsia="Calibri"/>
          <w:lang w:eastAsia="en-US"/>
        </w:rPr>
      </w:pPr>
    </w:p>
    <w:p w:rsidR="00C45C2A" w:rsidRPr="00C45C2A" w:rsidRDefault="00C45C2A" w:rsidP="00C45C2A">
      <w:pPr>
        <w:spacing w:line="257" w:lineRule="auto"/>
        <w:ind w:firstLine="709"/>
        <w:jc w:val="both"/>
        <w:rPr>
          <w:rFonts w:eastAsia="Calibri"/>
          <w:lang w:eastAsia="en-US"/>
        </w:rPr>
      </w:pPr>
    </w:p>
    <w:p w:rsidR="00C45C2A" w:rsidRPr="00C45C2A" w:rsidRDefault="00C45C2A" w:rsidP="00C45C2A">
      <w:pPr>
        <w:spacing w:line="257" w:lineRule="auto"/>
        <w:jc w:val="both"/>
        <w:rPr>
          <w:rFonts w:eastAsia="Calibri"/>
          <w:lang w:eastAsia="en-US"/>
        </w:rPr>
      </w:pPr>
      <w:r w:rsidRPr="00C45C2A">
        <w:rPr>
          <w:rFonts w:eastAsia="Calibri"/>
          <w:lang w:eastAsia="en-US"/>
        </w:rPr>
        <w:t>Председатель Думы,</w:t>
      </w:r>
    </w:p>
    <w:p w:rsidR="00C45C2A" w:rsidRPr="00C45C2A" w:rsidRDefault="00C45C2A" w:rsidP="00C45C2A">
      <w:pPr>
        <w:spacing w:line="257" w:lineRule="auto"/>
        <w:jc w:val="both"/>
        <w:rPr>
          <w:rFonts w:eastAsia="Calibri"/>
          <w:lang w:eastAsia="en-US"/>
        </w:rPr>
      </w:pPr>
      <w:r w:rsidRPr="00C45C2A">
        <w:rPr>
          <w:rFonts w:eastAsia="Calibri"/>
          <w:lang w:eastAsia="en-US"/>
        </w:rPr>
        <w:t xml:space="preserve">Глава </w:t>
      </w:r>
      <w:proofErr w:type="spellStart"/>
      <w:r w:rsidRPr="00C45C2A">
        <w:rPr>
          <w:rFonts w:eastAsia="Calibri"/>
          <w:lang w:eastAsia="en-US"/>
        </w:rPr>
        <w:t>Молькинского</w:t>
      </w:r>
      <w:proofErr w:type="spellEnd"/>
      <w:r w:rsidRPr="00C45C2A">
        <w:rPr>
          <w:rFonts w:eastAsia="Calibri"/>
          <w:lang w:eastAsia="en-US"/>
        </w:rPr>
        <w:t xml:space="preserve"> муниципального образования</w:t>
      </w:r>
      <w:r w:rsidRPr="00C45C2A">
        <w:rPr>
          <w:rFonts w:eastAsia="Calibri"/>
          <w:lang w:eastAsia="en-US"/>
        </w:rPr>
        <w:tab/>
        <w:t xml:space="preserve">                                  Ю.А. </w:t>
      </w:r>
      <w:proofErr w:type="spellStart"/>
      <w:r w:rsidRPr="00C45C2A">
        <w:rPr>
          <w:rFonts w:eastAsia="Calibri"/>
          <w:lang w:eastAsia="en-US"/>
        </w:rPr>
        <w:t>Мадасов</w:t>
      </w:r>
      <w:proofErr w:type="spellEnd"/>
    </w:p>
    <w:p w:rsidR="00C45C2A" w:rsidRPr="00C45C2A" w:rsidRDefault="00C45C2A" w:rsidP="00C45C2A">
      <w:pPr>
        <w:suppressAutoHyphens/>
        <w:autoSpaceDE w:val="0"/>
        <w:autoSpaceDN w:val="0"/>
        <w:adjustRightInd w:val="0"/>
        <w:rPr>
          <w:kern w:val="2"/>
          <w:lang w:eastAsia="en-US"/>
        </w:rPr>
      </w:pPr>
    </w:p>
    <w:p w:rsidR="00C45C2A" w:rsidRPr="00C45C2A" w:rsidRDefault="00C45C2A" w:rsidP="00C45C2A">
      <w:pPr>
        <w:suppressAutoHyphens/>
        <w:autoSpaceDE w:val="0"/>
        <w:autoSpaceDN w:val="0"/>
        <w:adjustRightInd w:val="0"/>
        <w:rPr>
          <w:kern w:val="2"/>
          <w:lang w:eastAsia="en-US"/>
        </w:rPr>
      </w:pPr>
    </w:p>
    <w:p w:rsidR="00C45C2A" w:rsidRPr="00C45C2A" w:rsidRDefault="00C45C2A" w:rsidP="00C45C2A">
      <w:pPr>
        <w:shd w:val="clear" w:color="auto" w:fill="FFFFFF"/>
        <w:ind w:firstLine="709"/>
        <w:jc w:val="both"/>
        <w:rPr>
          <w:color w:val="000000"/>
        </w:rPr>
      </w:pPr>
    </w:p>
    <w:p w:rsidR="00C45C2A" w:rsidRPr="00C45C2A" w:rsidRDefault="00C45C2A" w:rsidP="00C45C2A">
      <w:pPr>
        <w:shd w:val="clear" w:color="auto" w:fill="FFFFFF"/>
        <w:jc w:val="both"/>
        <w:rPr>
          <w:color w:val="000000"/>
          <w:sz w:val="28"/>
          <w:szCs w:val="28"/>
        </w:rPr>
      </w:pPr>
    </w:p>
    <w:p w:rsidR="00C45C2A" w:rsidRPr="00C45C2A" w:rsidRDefault="00C45C2A" w:rsidP="00C45C2A">
      <w:pPr>
        <w:shd w:val="clear" w:color="auto" w:fill="FFFFFF"/>
        <w:ind w:firstLine="709"/>
        <w:jc w:val="both"/>
        <w:rPr>
          <w:color w:val="000000"/>
        </w:rPr>
      </w:pPr>
    </w:p>
    <w:p w:rsidR="00C45C2A" w:rsidRPr="00C45C2A" w:rsidRDefault="00C45C2A" w:rsidP="00C45C2A">
      <w:pPr>
        <w:ind w:firstLine="567"/>
        <w:jc w:val="right"/>
        <w:rPr>
          <w:color w:val="000000"/>
        </w:rPr>
      </w:pPr>
    </w:p>
    <w:p w:rsidR="00C45C2A" w:rsidRPr="00C45C2A" w:rsidRDefault="00C45C2A" w:rsidP="00C45C2A">
      <w:pPr>
        <w:ind w:firstLine="567"/>
        <w:jc w:val="right"/>
        <w:rPr>
          <w:color w:val="000000"/>
        </w:rPr>
      </w:pPr>
    </w:p>
    <w:p w:rsidR="00C45C2A" w:rsidRPr="00C45C2A" w:rsidRDefault="00C45C2A" w:rsidP="00C45C2A">
      <w:pPr>
        <w:ind w:firstLine="567"/>
        <w:jc w:val="right"/>
        <w:rPr>
          <w:color w:val="000000"/>
        </w:rPr>
      </w:pPr>
    </w:p>
    <w:p w:rsidR="00C45C2A" w:rsidRPr="00C45C2A" w:rsidRDefault="00C45C2A" w:rsidP="00C45C2A">
      <w:pPr>
        <w:jc w:val="right"/>
        <w:rPr>
          <w:sz w:val="22"/>
          <w:szCs w:val="22"/>
        </w:rPr>
      </w:pPr>
      <w:bookmarkStart w:id="3" w:name="_GoBack"/>
      <w:r w:rsidRPr="00C45C2A">
        <w:rPr>
          <w:sz w:val="22"/>
          <w:szCs w:val="22"/>
        </w:rPr>
        <w:lastRenderedPageBreak/>
        <w:t>УТВЕРЖДЕНО:</w:t>
      </w:r>
    </w:p>
    <w:p w:rsidR="00C45C2A" w:rsidRPr="00C45C2A" w:rsidRDefault="00C45C2A" w:rsidP="00C45C2A">
      <w:pPr>
        <w:jc w:val="right"/>
        <w:rPr>
          <w:sz w:val="22"/>
          <w:szCs w:val="22"/>
        </w:rPr>
      </w:pPr>
      <w:r w:rsidRPr="00C45C2A">
        <w:rPr>
          <w:sz w:val="22"/>
          <w:szCs w:val="22"/>
        </w:rPr>
        <w:t xml:space="preserve">Решением Думы </w:t>
      </w:r>
      <w:proofErr w:type="spellStart"/>
      <w:r w:rsidRPr="00C45C2A">
        <w:rPr>
          <w:sz w:val="22"/>
          <w:szCs w:val="22"/>
        </w:rPr>
        <w:t>Молькинского</w:t>
      </w:r>
      <w:proofErr w:type="spellEnd"/>
    </w:p>
    <w:p w:rsidR="00C45C2A" w:rsidRPr="00C45C2A" w:rsidRDefault="00C45C2A" w:rsidP="00C45C2A">
      <w:pPr>
        <w:jc w:val="right"/>
        <w:rPr>
          <w:sz w:val="22"/>
          <w:szCs w:val="22"/>
        </w:rPr>
      </w:pPr>
      <w:r w:rsidRPr="00C45C2A">
        <w:rPr>
          <w:sz w:val="22"/>
          <w:szCs w:val="22"/>
        </w:rPr>
        <w:t>муниципального образования</w:t>
      </w:r>
    </w:p>
    <w:p w:rsidR="00C45C2A" w:rsidRPr="00C45C2A" w:rsidRDefault="00C45C2A" w:rsidP="00C45C2A">
      <w:pPr>
        <w:jc w:val="right"/>
        <w:rPr>
          <w:sz w:val="22"/>
          <w:szCs w:val="22"/>
        </w:rPr>
      </w:pPr>
      <w:r w:rsidRPr="00C45C2A">
        <w:rPr>
          <w:sz w:val="22"/>
          <w:szCs w:val="22"/>
        </w:rPr>
        <w:t>от 28 декабря 2021 года № 35/3-ДП</w:t>
      </w:r>
    </w:p>
    <w:bookmarkEnd w:id="3"/>
    <w:p w:rsidR="00C45C2A" w:rsidRPr="00C45C2A" w:rsidRDefault="00C45C2A" w:rsidP="00C45C2A">
      <w:pPr>
        <w:ind w:firstLine="567"/>
        <w:jc w:val="right"/>
        <w:rPr>
          <w:color w:val="000000"/>
        </w:rPr>
      </w:pPr>
    </w:p>
    <w:p w:rsidR="00C45C2A" w:rsidRPr="00C45C2A" w:rsidRDefault="00C45C2A" w:rsidP="00C45C2A">
      <w:pPr>
        <w:jc w:val="center"/>
        <w:rPr>
          <w:b/>
          <w:bCs/>
          <w:color w:val="000000"/>
        </w:rPr>
      </w:pPr>
      <w:r w:rsidRPr="00C45C2A">
        <w:rPr>
          <w:b/>
          <w:bCs/>
          <w:color w:val="000000"/>
        </w:rPr>
        <w:t xml:space="preserve">Положение о муниципальном контроле </w:t>
      </w:r>
    </w:p>
    <w:p w:rsidR="00C45C2A" w:rsidRPr="00C45C2A" w:rsidRDefault="00C45C2A" w:rsidP="00C45C2A">
      <w:pPr>
        <w:jc w:val="center"/>
        <w:rPr>
          <w:i/>
          <w:iCs/>
          <w:color w:val="000000"/>
        </w:rPr>
      </w:pPr>
      <w:r w:rsidRPr="00C45C2A">
        <w:rPr>
          <w:b/>
          <w:bCs/>
          <w:color w:val="000000"/>
        </w:rPr>
        <w:t xml:space="preserve">на автомобильном транспорте, городском наземном электрическом транспорте и в дорожном хозяйстве в границах </w:t>
      </w:r>
      <w:proofErr w:type="spellStart"/>
      <w:r w:rsidRPr="00C45C2A">
        <w:rPr>
          <w:b/>
          <w:bCs/>
          <w:color w:val="000000"/>
        </w:rPr>
        <w:t>Молькинского</w:t>
      </w:r>
      <w:proofErr w:type="spellEnd"/>
      <w:r w:rsidRPr="00C45C2A">
        <w:rPr>
          <w:b/>
          <w:bCs/>
          <w:color w:val="000000"/>
        </w:rPr>
        <w:t xml:space="preserve"> муниципального образования</w:t>
      </w:r>
    </w:p>
    <w:p w:rsidR="00C45C2A" w:rsidRPr="00C45C2A" w:rsidRDefault="00C45C2A" w:rsidP="00C45C2A">
      <w:pPr>
        <w:jc w:val="center"/>
      </w:pPr>
    </w:p>
    <w:p w:rsidR="00C45C2A" w:rsidRPr="00C45C2A" w:rsidRDefault="00C45C2A" w:rsidP="00C45C2A">
      <w:pPr>
        <w:pStyle w:val="ConsPlusNormal"/>
        <w:ind w:firstLine="0"/>
        <w:jc w:val="center"/>
        <w:rPr>
          <w:rFonts w:ascii="Times New Roman" w:hAnsi="Times New Roman" w:cs="Times New Roman"/>
          <w:b/>
          <w:bCs/>
          <w:color w:val="000000"/>
          <w:sz w:val="24"/>
          <w:szCs w:val="24"/>
        </w:rPr>
      </w:pPr>
      <w:r w:rsidRPr="00C45C2A">
        <w:rPr>
          <w:rFonts w:ascii="Times New Roman" w:hAnsi="Times New Roman" w:cs="Times New Roman"/>
          <w:b/>
          <w:bCs/>
          <w:color w:val="000000"/>
          <w:sz w:val="24"/>
          <w:szCs w:val="24"/>
        </w:rPr>
        <w:t>Раздел 1. Общие положения</w:t>
      </w:r>
    </w:p>
    <w:p w:rsidR="00C45C2A" w:rsidRPr="00C45C2A" w:rsidRDefault="00C45C2A" w:rsidP="00C45C2A">
      <w:pPr>
        <w:pStyle w:val="ConsPlusNormal"/>
        <w:ind w:firstLine="0"/>
        <w:jc w:val="center"/>
        <w:rPr>
          <w:rFonts w:ascii="Times New Roman" w:hAnsi="Times New Roman" w:cs="Times New Roman"/>
          <w:b/>
          <w:bCs/>
          <w:color w:val="000000"/>
          <w:sz w:val="24"/>
          <w:szCs w:val="24"/>
        </w:rPr>
      </w:pP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color w:val="000000"/>
          <w:sz w:val="24"/>
          <w:szCs w:val="24"/>
        </w:rPr>
        <w:t xml:space="preserve">1.1. Настоящее Положение устанавливает порядок осуществления </w:t>
      </w:r>
      <w:bookmarkStart w:id="4" w:name="_Hlk79156810"/>
      <w:bookmarkStart w:id="5" w:name="_Hlk79673330"/>
      <w:r w:rsidRPr="00C45C2A">
        <w:rPr>
          <w:rFonts w:ascii="Times New Roman" w:hAnsi="Times New Roman" w:cs="Times New Roman"/>
          <w:color w:val="000000"/>
          <w:sz w:val="24"/>
          <w:szCs w:val="24"/>
        </w:rPr>
        <w:t xml:space="preserve">муниципального контроля на автомобильном транспорте, городском наземном электрическом транспорте и в дорожном хозяйстве в </w:t>
      </w:r>
      <w:bookmarkEnd w:id="4"/>
      <w:r w:rsidRPr="00C45C2A">
        <w:rPr>
          <w:rFonts w:ascii="Times New Roman" w:hAnsi="Times New Roman" w:cs="Times New Roman"/>
          <w:color w:val="000000"/>
          <w:sz w:val="24"/>
          <w:szCs w:val="24"/>
        </w:rPr>
        <w:t xml:space="preserve">границах </w:t>
      </w:r>
      <w:proofErr w:type="spellStart"/>
      <w:r w:rsidRPr="00C45C2A">
        <w:rPr>
          <w:rFonts w:ascii="Times New Roman" w:hAnsi="Times New Roman" w:cs="Times New Roman"/>
          <w:sz w:val="22"/>
          <w:szCs w:val="22"/>
        </w:rPr>
        <w:t>Молькинского</w:t>
      </w:r>
      <w:proofErr w:type="spellEnd"/>
      <w:r w:rsidRPr="00C45C2A">
        <w:rPr>
          <w:rFonts w:ascii="Times New Roman" w:hAnsi="Times New Roman" w:cs="Times New Roman"/>
          <w:color w:val="000000"/>
          <w:sz w:val="24"/>
          <w:szCs w:val="24"/>
        </w:rPr>
        <w:t xml:space="preserve"> муниципального образования (далее – муниципальный контроль на автомобильном транспорте</w:t>
      </w:r>
      <w:r w:rsidRPr="00C45C2A">
        <w:rPr>
          <w:rFonts w:ascii="Times New Roman" w:hAnsi="Times New Roman" w:cs="Times New Roman"/>
          <w:sz w:val="24"/>
          <w:szCs w:val="24"/>
        </w:rPr>
        <w:t>)</w:t>
      </w:r>
      <w:bookmarkEnd w:id="5"/>
      <w:r w:rsidRPr="00C45C2A">
        <w:rPr>
          <w:rFonts w:ascii="Times New Roman" w:hAnsi="Times New Roman" w:cs="Times New Roman"/>
          <w:sz w:val="24"/>
          <w:szCs w:val="24"/>
        </w:rPr>
        <w:t>.</w:t>
      </w:r>
    </w:p>
    <w:p w:rsidR="00C45C2A" w:rsidRPr="00C45C2A" w:rsidRDefault="00C45C2A" w:rsidP="00C45C2A">
      <w:pPr>
        <w:pStyle w:val="ConsPlusNormal"/>
        <w:ind w:firstLine="709"/>
        <w:jc w:val="both"/>
        <w:rPr>
          <w:rFonts w:ascii="Times New Roman" w:hAnsi="Times New Roman" w:cs="Times New Roman"/>
          <w:color w:val="000000"/>
          <w:sz w:val="24"/>
          <w:szCs w:val="24"/>
        </w:rPr>
      </w:pPr>
      <w:r w:rsidRPr="00C45C2A">
        <w:rPr>
          <w:rFonts w:ascii="Times New Roman" w:hAnsi="Times New Roman" w:cs="Times New Roman"/>
          <w:color w:val="000000"/>
          <w:sz w:val="24"/>
          <w:szCs w:val="24"/>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C45C2A" w:rsidRPr="00C45C2A" w:rsidRDefault="00C45C2A" w:rsidP="00C45C2A">
      <w:pPr>
        <w:pStyle w:val="ConsPlusNormal"/>
        <w:ind w:firstLine="709"/>
        <w:jc w:val="both"/>
        <w:rPr>
          <w:rFonts w:ascii="Times New Roman" w:hAnsi="Times New Roman" w:cs="Times New Roman"/>
          <w:color w:val="000000"/>
          <w:sz w:val="24"/>
          <w:szCs w:val="24"/>
        </w:rPr>
      </w:pPr>
      <w:r w:rsidRPr="00C45C2A">
        <w:rPr>
          <w:rFonts w:ascii="Times New Roman" w:hAnsi="Times New Roman" w:cs="Times New Roman"/>
          <w:color w:val="000000"/>
          <w:sz w:val="24"/>
          <w:szCs w:val="24"/>
        </w:rPr>
        <w:t xml:space="preserve">1) в области автомобильных дорог и дорожной деятельности, установленных в отношении автомобильных дорог местного значения в границах </w:t>
      </w:r>
      <w:proofErr w:type="spellStart"/>
      <w:r w:rsidRPr="00C45C2A">
        <w:rPr>
          <w:rFonts w:ascii="Times New Roman" w:hAnsi="Times New Roman" w:cs="Times New Roman"/>
          <w:sz w:val="22"/>
          <w:szCs w:val="22"/>
        </w:rPr>
        <w:t>Молькинского</w:t>
      </w:r>
      <w:proofErr w:type="spellEnd"/>
      <w:r w:rsidRPr="00C45C2A">
        <w:rPr>
          <w:rFonts w:ascii="Times New Roman" w:hAnsi="Times New Roman" w:cs="Times New Roman"/>
          <w:color w:val="000000"/>
          <w:sz w:val="24"/>
          <w:szCs w:val="24"/>
        </w:rPr>
        <w:t xml:space="preserve"> муниципального образования (далее – автомобильные дороги местного значения или автомобильные дороги общего пользования местного значения):</w:t>
      </w:r>
    </w:p>
    <w:p w:rsidR="00C45C2A" w:rsidRPr="00C45C2A" w:rsidRDefault="00C45C2A" w:rsidP="00C45C2A">
      <w:pPr>
        <w:pStyle w:val="ConsPlusNormal"/>
        <w:ind w:firstLine="709"/>
        <w:jc w:val="both"/>
        <w:rPr>
          <w:rFonts w:ascii="Times New Roman" w:hAnsi="Times New Roman" w:cs="Times New Roman"/>
          <w:color w:val="000000"/>
          <w:sz w:val="24"/>
          <w:szCs w:val="24"/>
        </w:rPr>
      </w:pPr>
      <w:proofErr w:type="gramStart"/>
      <w:r w:rsidRPr="00C45C2A">
        <w:rPr>
          <w:rFonts w:ascii="Times New Roman" w:hAnsi="Times New Roman" w:cs="Times New Roman"/>
          <w:color w:val="000000"/>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roofErr w:type="gramEnd"/>
    </w:p>
    <w:p w:rsidR="00C45C2A" w:rsidRPr="00C45C2A" w:rsidRDefault="00C45C2A" w:rsidP="00C45C2A">
      <w:pPr>
        <w:pStyle w:val="ConsPlusNormal"/>
        <w:ind w:firstLine="709"/>
        <w:jc w:val="both"/>
        <w:rPr>
          <w:rFonts w:ascii="Times New Roman" w:hAnsi="Times New Roman" w:cs="Times New Roman"/>
          <w:color w:val="000000"/>
          <w:sz w:val="24"/>
          <w:szCs w:val="24"/>
        </w:rPr>
      </w:pPr>
      <w:r w:rsidRPr="00C45C2A">
        <w:rPr>
          <w:rFonts w:ascii="Times New Roman" w:hAnsi="Times New Roman" w:cs="Times New Roman"/>
          <w:color w:val="000000"/>
          <w:sz w:val="24"/>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C45C2A" w:rsidRPr="00C45C2A" w:rsidRDefault="00C45C2A" w:rsidP="00C45C2A">
      <w:pPr>
        <w:pStyle w:val="ConsPlusNormal"/>
        <w:ind w:firstLine="709"/>
        <w:jc w:val="both"/>
        <w:rPr>
          <w:rFonts w:ascii="Times New Roman" w:hAnsi="Times New Roman" w:cs="Times New Roman"/>
          <w:color w:val="000000"/>
          <w:sz w:val="24"/>
          <w:szCs w:val="24"/>
        </w:rPr>
      </w:pPr>
      <w:r w:rsidRPr="00C45C2A">
        <w:rPr>
          <w:rFonts w:ascii="Times New Roman" w:hAnsi="Times New Roman" w:cs="Times New Roman"/>
          <w:color w:val="000000"/>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C45C2A" w:rsidRPr="00C45C2A" w:rsidRDefault="00C45C2A" w:rsidP="00C45C2A">
      <w:pPr>
        <w:ind w:firstLine="709"/>
        <w:contextualSpacing/>
        <w:jc w:val="both"/>
        <w:rPr>
          <w:color w:val="000000"/>
        </w:rPr>
      </w:pPr>
      <w:r w:rsidRPr="00C45C2A">
        <w:rPr>
          <w:color w:val="000000"/>
        </w:rPr>
        <w:t xml:space="preserve">1.3. Муниципальный контроль на автомобильном транспорте осуществляется администрацией </w:t>
      </w:r>
      <w:proofErr w:type="spellStart"/>
      <w:r w:rsidRPr="00C45C2A">
        <w:rPr>
          <w:sz w:val="22"/>
          <w:szCs w:val="22"/>
        </w:rPr>
        <w:t>Молькинского</w:t>
      </w:r>
      <w:proofErr w:type="spellEnd"/>
      <w:r w:rsidRPr="00C45C2A">
        <w:rPr>
          <w:color w:val="000000"/>
        </w:rPr>
        <w:t xml:space="preserve"> муниципального образования</w:t>
      </w:r>
      <w:r w:rsidRPr="00C45C2A">
        <w:rPr>
          <w:i/>
          <w:iCs/>
          <w:color w:val="000000"/>
        </w:rPr>
        <w:t xml:space="preserve"> </w:t>
      </w:r>
      <w:r w:rsidRPr="00C45C2A">
        <w:rPr>
          <w:color w:val="000000"/>
        </w:rPr>
        <w:t>(далее – администрация).</w:t>
      </w:r>
    </w:p>
    <w:p w:rsidR="00C45C2A" w:rsidRPr="00C45C2A" w:rsidRDefault="00C45C2A" w:rsidP="00C45C2A">
      <w:pPr>
        <w:ind w:firstLine="709"/>
        <w:contextualSpacing/>
        <w:jc w:val="both"/>
      </w:pPr>
      <w:r w:rsidRPr="00C45C2A">
        <w:rPr>
          <w:color w:val="000000"/>
        </w:rPr>
        <w:t xml:space="preserve">1.4. Должностным лицом администрации, уполномоченным на проведение муниципального контроля на автомобильном транспорте, является специалист администрации </w:t>
      </w:r>
      <w:proofErr w:type="spellStart"/>
      <w:r w:rsidRPr="00C45C2A">
        <w:rPr>
          <w:sz w:val="22"/>
          <w:szCs w:val="22"/>
        </w:rPr>
        <w:t>Молькинского</w:t>
      </w:r>
      <w:proofErr w:type="spellEnd"/>
      <w:r w:rsidRPr="00C45C2A">
        <w:rPr>
          <w:color w:val="000000"/>
        </w:rPr>
        <w:t xml:space="preserve"> муниципального образования</w:t>
      </w:r>
      <w:r w:rsidRPr="00C45C2A">
        <w:rPr>
          <w:color w:val="0070C0"/>
        </w:rPr>
        <w:t xml:space="preserve"> </w:t>
      </w:r>
      <w:r w:rsidRPr="00C45C2A">
        <w:rPr>
          <w:color w:val="000000"/>
        </w:rPr>
        <w:t xml:space="preserve">(далее – </w:t>
      </w:r>
      <w:r w:rsidRPr="00C45C2A">
        <w:t>должностное лицо)</w:t>
      </w:r>
      <w:r w:rsidRPr="00C45C2A">
        <w:rPr>
          <w:i/>
          <w:iCs/>
        </w:rPr>
        <w:t>.</w:t>
      </w:r>
    </w:p>
    <w:p w:rsidR="00C45C2A" w:rsidRPr="00C45C2A" w:rsidRDefault="00C45C2A" w:rsidP="00C45C2A">
      <w:pPr>
        <w:ind w:firstLine="709"/>
        <w:contextualSpacing/>
        <w:jc w:val="both"/>
        <w:rPr>
          <w:color w:val="000000"/>
        </w:rPr>
      </w:pPr>
      <w:r w:rsidRPr="00C45C2A">
        <w:rPr>
          <w:color w:val="000000"/>
        </w:rPr>
        <w:t>Должностное лицо при проведении муниципального контроля на автомобильном транспорте имеет права, обязанности и несет ответственность в соответствии с 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sz w:val="24"/>
          <w:szCs w:val="24"/>
        </w:rPr>
        <w:t xml:space="preserve">1.5. </w:t>
      </w:r>
      <w:proofErr w:type="gramStart"/>
      <w:r w:rsidRPr="00C45C2A">
        <w:rPr>
          <w:rFonts w:ascii="Times New Roman" w:hAnsi="Times New Roman" w:cs="Times New Roman"/>
          <w:sz w:val="24"/>
          <w:szCs w:val="24"/>
        </w:rPr>
        <w:t>К отношениям, связанным с осуществлением муниципального контроля за исполнением единой теплоснабжающей организацией, организацией и проведением профилактических мероприятий, контрольных мероприятий применяются положения</w:t>
      </w:r>
      <w:r w:rsidRPr="00C45C2A">
        <w:rPr>
          <w:rFonts w:ascii="Times New Roman" w:hAnsi="Times New Roman" w:cs="Times New Roman"/>
          <w:color w:val="000000"/>
          <w:sz w:val="24"/>
          <w:szCs w:val="24"/>
        </w:rPr>
        <w:t xml:space="preserve"> статьи 13</w:t>
      </w:r>
      <w:r w:rsidRPr="00C45C2A">
        <w:rPr>
          <w:rFonts w:ascii="Times New Roman" w:hAnsi="Times New Roman" w:cs="Times New Roman"/>
          <w:color w:val="000000"/>
          <w:sz w:val="24"/>
          <w:szCs w:val="24"/>
          <w:vertAlign w:val="superscript"/>
        </w:rPr>
        <w:t>1</w:t>
      </w:r>
      <w:r w:rsidRPr="00C45C2A">
        <w:rPr>
          <w:rFonts w:ascii="Times New Roman" w:hAnsi="Times New Roman" w:cs="Times New Roman"/>
          <w:color w:val="000000"/>
          <w:sz w:val="24"/>
          <w:szCs w:val="24"/>
        </w:rPr>
        <w:t xml:space="preserve">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Pr="00C45C2A">
        <w:rPr>
          <w:rFonts w:ascii="Times New Roman" w:hAnsi="Times New Roman" w:cs="Times New Roman"/>
          <w:sz w:val="24"/>
          <w:szCs w:val="24"/>
        </w:rPr>
        <w:t xml:space="preserve">, </w:t>
      </w:r>
      <w:r w:rsidRPr="00C45C2A">
        <w:rPr>
          <w:rFonts w:ascii="Times New Roman" w:hAnsi="Times New Roman" w:cs="Times New Roman"/>
          <w:color w:val="000000"/>
          <w:sz w:val="24"/>
          <w:szCs w:val="24"/>
        </w:rPr>
        <w:t>Федерального закона от 8 ноября 2007 года № 259-ФЗ «Устав</w:t>
      </w:r>
      <w:proofErr w:type="gramEnd"/>
      <w:r w:rsidRPr="00C45C2A">
        <w:rPr>
          <w:rFonts w:ascii="Times New Roman" w:hAnsi="Times New Roman" w:cs="Times New Roman"/>
          <w:color w:val="000000"/>
          <w:sz w:val="24"/>
          <w:szCs w:val="24"/>
        </w:rPr>
        <w:t xml:space="preserve"> автомобильного транспорта и городского наземного электрического транспорта», </w:t>
      </w:r>
      <w:r w:rsidRPr="00C45C2A">
        <w:rPr>
          <w:rFonts w:ascii="Times New Roman" w:hAnsi="Times New Roman" w:cs="Times New Roman"/>
          <w:sz w:val="24"/>
          <w:szCs w:val="24"/>
        </w:rPr>
        <w:t xml:space="preserve">Федерального </w:t>
      </w:r>
      <w:r w:rsidRPr="00C45C2A">
        <w:rPr>
          <w:rStyle w:val="a3"/>
          <w:rFonts w:ascii="Times New Roman" w:hAnsi="Times New Roman" w:cs="Times New Roman"/>
          <w:sz w:val="24"/>
          <w:szCs w:val="24"/>
        </w:rPr>
        <w:t>закона</w:t>
      </w:r>
      <w:r w:rsidRPr="00C45C2A">
        <w:rPr>
          <w:rFonts w:ascii="Times New Roman" w:hAnsi="Times New Roman" w:cs="Times New Roman"/>
          <w:sz w:val="24"/>
          <w:szCs w:val="24"/>
        </w:rPr>
        <w:t xml:space="preserve"> от 6 октября 2003 года № 131-ФЗ «Об общих принципах организации местного самоуправления в Российской Федерации» и Федерального </w:t>
      </w:r>
      <w:r w:rsidRPr="00C45C2A">
        <w:rPr>
          <w:rStyle w:val="a3"/>
          <w:rFonts w:ascii="Times New Roman" w:hAnsi="Times New Roman" w:cs="Times New Roman"/>
          <w:sz w:val="24"/>
          <w:szCs w:val="24"/>
        </w:rPr>
        <w:t>закона</w:t>
      </w:r>
      <w:r w:rsidRPr="00C45C2A">
        <w:rPr>
          <w:rFonts w:ascii="Times New Roman" w:hAnsi="Times New Roman" w:cs="Times New Roman"/>
          <w:sz w:val="24"/>
          <w:szCs w:val="24"/>
        </w:rPr>
        <w:t xml:space="preserve"> № 248-ФЗ.</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sz w:val="24"/>
          <w:szCs w:val="24"/>
        </w:rPr>
        <w:t xml:space="preserve">1.6. Объектами </w:t>
      </w:r>
      <w:bookmarkStart w:id="6" w:name="_Hlk77676821"/>
      <w:r w:rsidRPr="00C45C2A">
        <w:rPr>
          <w:rFonts w:ascii="Times New Roman" w:hAnsi="Times New Roman" w:cs="Times New Roman"/>
          <w:sz w:val="24"/>
          <w:szCs w:val="24"/>
        </w:rPr>
        <w:t xml:space="preserve">муниципального контроля на автомобильном транспорте </w:t>
      </w:r>
      <w:bookmarkEnd w:id="6"/>
      <w:r w:rsidRPr="00C45C2A">
        <w:rPr>
          <w:rFonts w:ascii="Times New Roman" w:hAnsi="Times New Roman" w:cs="Times New Roman"/>
          <w:sz w:val="24"/>
          <w:szCs w:val="24"/>
        </w:rPr>
        <w:t>являются:</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sz w:val="24"/>
          <w:szCs w:val="24"/>
        </w:rPr>
        <w:lastRenderedPageBreak/>
        <w:t xml:space="preserve">1) деятельность, действия (бездействие) контролируемых лиц </w:t>
      </w:r>
      <w:r w:rsidRPr="00C45C2A">
        <w:rPr>
          <w:rFonts w:ascii="Times New Roman" w:eastAsiaTheme="minorHAnsi" w:hAnsi="Times New Roman" w:cs="Times New Roman"/>
          <w:iCs/>
          <w:sz w:val="24"/>
          <w:szCs w:val="24"/>
          <w:lang w:eastAsia="en-US"/>
        </w:rPr>
        <w:t xml:space="preserve">в области использования автомобильных дорог и осуществления дорожной деятельности, установленных в отношении автомобильных дорог местного значения, в рамках которых должны соблюдаться обязательные требования </w:t>
      </w:r>
      <w:proofErr w:type="gramStart"/>
      <w:r w:rsidRPr="00C45C2A">
        <w:rPr>
          <w:rFonts w:ascii="Times New Roman" w:eastAsiaTheme="minorHAnsi" w:hAnsi="Times New Roman" w:cs="Times New Roman"/>
          <w:iCs/>
          <w:sz w:val="24"/>
          <w:szCs w:val="24"/>
          <w:lang w:eastAsia="en-US"/>
        </w:rPr>
        <w:t>по</w:t>
      </w:r>
      <w:proofErr w:type="gramEnd"/>
      <w:r w:rsidRPr="00C45C2A">
        <w:rPr>
          <w:rFonts w:ascii="Times New Roman" w:eastAsiaTheme="minorHAnsi" w:hAnsi="Times New Roman" w:cs="Times New Roman"/>
          <w:iCs/>
          <w:sz w:val="24"/>
          <w:szCs w:val="24"/>
          <w:lang w:eastAsia="en-US"/>
        </w:rPr>
        <w:t>:</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sz w:val="24"/>
          <w:szCs w:val="24"/>
        </w:rPr>
        <w:t>а) использованию полос отвода и (или) придорожных полос автомобильных дорог общего пользования местного значения;</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sz w:val="24"/>
          <w:szCs w:val="24"/>
        </w:rPr>
        <w:t>б)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sz w:val="24"/>
          <w:szCs w:val="24"/>
        </w:rPr>
        <w:t>в)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C45C2A" w:rsidRPr="00C45C2A" w:rsidRDefault="00C45C2A" w:rsidP="00C45C2A">
      <w:pPr>
        <w:pStyle w:val="ConsPlusNormal"/>
        <w:ind w:firstLine="709"/>
        <w:jc w:val="both"/>
        <w:rPr>
          <w:rFonts w:ascii="Times New Roman" w:eastAsiaTheme="minorHAnsi" w:hAnsi="Times New Roman" w:cs="Times New Roman"/>
          <w:bCs/>
          <w:iCs/>
          <w:sz w:val="24"/>
          <w:szCs w:val="24"/>
          <w:lang w:eastAsia="en-US"/>
        </w:rPr>
      </w:pPr>
      <w:r w:rsidRPr="00C45C2A">
        <w:rPr>
          <w:rFonts w:ascii="Times New Roman" w:hAnsi="Times New Roman" w:cs="Times New Roman"/>
          <w:color w:val="000000"/>
          <w:sz w:val="24"/>
          <w:szCs w:val="24"/>
        </w:rPr>
        <w:t xml:space="preserve">2) </w:t>
      </w:r>
      <w:r w:rsidRPr="00C45C2A">
        <w:rPr>
          <w:rFonts w:ascii="Times New Roman" w:eastAsiaTheme="minorHAnsi" w:hAnsi="Times New Roman" w:cs="Times New Roman"/>
          <w:bCs/>
          <w:iCs/>
          <w:sz w:val="24"/>
          <w:szCs w:val="24"/>
          <w:lang w:eastAsia="en-US"/>
        </w:rPr>
        <w:t xml:space="preserve">результаты деятельности </w:t>
      </w:r>
      <w:r w:rsidRPr="00C45C2A">
        <w:rPr>
          <w:rFonts w:ascii="Times New Roman" w:hAnsi="Times New Roman" w:cs="Times New Roman"/>
          <w:sz w:val="24"/>
          <w:szCs w:val="24"/>
        </w:rPr>
        <w:t>контролируемых лиц</w:t>
      </w:r>
      <w:r w:rsidRPr="00C45C2A">
        <w:rPr>
          <w:rFonts w:ascii="Times New Roman" w:eastAsiaTheme="minorHAnsi" w:hAnsi="Times New Roman" w:cs="Times New Roman"/>
          <w:bCs/>
          <w:iCs/>
          <w:sz w:val="24"/>
          <w:szCs w:val="24"/>
          <w:lang w:eastAsia="en-US"/>
        </w:rPr>
        <w:t>, в том числе услуги</w:t>
      </w:r>
      <w:r w:rsidRPr="00C45C2A">
        <w:rPr>
          <w:rFonts w:ascii="Times New Roman" w:eastAsiaTheme="minorHAnsi" w:hAnsi="Times New Roman" w:cs="Times New Roman"/>
          <w:iCs/>
          <w:sz w:val="24"/>
          <w:szCs w:val="24"/>
          <w:lang w:eastAsia="en-US"/>
        </w:rPr>
        <w:t xml:space="preserve"> в области использования автомобильных дорог и осуществления дорожной деятельности</w:t>
      </w:r>
      <w:r w:rsidRPr="00C45C2A">
        <w:rPr>
          <w:rFonts w:ascii="Times New Roman" w:eastAsiaTheme="minorHAnsi" w:hAnsi="Times New Roman" w:cs="Times New Roman"/>
          <w:bCs/>
          <w:iCs/>
          <w:sz w:val="24"/>
          <w:szCs w:val="24"/>
          <w:lang w:eastAsia="en-US"/>
        </w:rPr>
        <w:t xml:space="preserve">, к которым предъявляются обязательные требования </w:t>
      </w:r>
      <w:proofErr w:type="gramStart"/>
      <w:r w:rsidRPr="00C45C2A">
        <w:rPr>
          <w:rFonts w:ascii="Times New Roman" w:eastAsiaTheme="minorHAnsi" w:hAnsi="Times New Roman" w:cs="Times New Roman"/>
          <w:bCs/>
          <w:iCs/>
          <w:sz w:val="24"/>
          <w:szCs w:val="24"/>
          <w:lang w:eastAsia="en-US"/>
        </w:rPr>
        <w:t>по</w:t>
      </w:r>
      <w:proofErr w:type="gramEnd"/>
      <w:r w:rsidRPr="00C45C2A">
        <w:rPr>
          <w:rFonts w:ascii="Times New Roman" w:eastAsiaTheme="minorHAnsi" w:hAnsi="Times New Roman" w:cs="Times New Roman"/>
          <w:bCs/>
          <w:iCs/>
          <w:sz w:val="24"/>
          <w:szCs w:val="24"/>
          <w:lang w:eastAsia="en-US"/>
        </w:rPr>
        <w:t>:</w:t>
      </w:r>
    </w:p>
    <w:p w:rsidR="00C45C2A" w:rsidRPr="00C45C2A" w:rsidRDefault="00C45C2A" w:rsidP="00C45C2A">
      <w:pPr>
        <w:pStyle w:val="ConsPlusNormal"/>
        <w:ind w:firstLine="709"/>
        <w:jc w:val="both"/>
        <w:rPr>
          <w:rFonts w:ascii="Times New Roman" w:hAnsi="Times New Roman" w:cs="Times New Roman"/>
          <w:color w:val="000000"/>
          <w:sz w:val="24"/>
          <w:szCs w:val="24"/>
        </w:rPr>
      </w:pPr>
      <w:r w:rsidRPr="00C45C2A">
        <w:rPr>
          <w:rFonts w:ascii="Times New Roman" w:hAnsi="Times New Roman" w:cs="Times New Roman"/>
          <w:color w:val="000000"/>
          <w:sz w:val="24"/>
          <w:szCs w:val="24"/>
        </w:rPr>
        <w:t>а) внесению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C45C2A" w:rsidRPr="00C45C2A" w:rsidRDefault="00C45C2A" w:rsidP="00C45C2A">
      <w:pPr>
        <w:pStyle w:val="ConsPlusNormal"/>
        <w:ind w:firstLine="709"/>
        <w:jc w:val="both"/>
        <w:rPr>
          <w:rFonts w:ascii="Times New Roman" w:hAnsi="Times New Roman" w:cs="Times New Roman"/>
          <w:color w:val="000000"/>
          <w:sz w:val="24"/>
          <w:szCs w:val="24"/>
        </w:rPr>
      </w:pPr>
      <w:bookmarkStart w:id="7" w:name="_Hlk77675416"/>
      <w:r w:rsidRPr="00C45C2A">
        <w:rPr>
          <w:rFonts w:ascii="Times New Roman" w:hAnsi="Times New Roman" w:cs="Times New Roman"/>
          <w:color w:val="000000"/>
          <w:sz w:val="24"/>
          <w:szCs w:val="24"/>
        </w:rPr>
        <w:t xml:space="preserve">б) внесению платы за </w:t>
      </w:r>
      <w:bookmarkEnd w:id="7"/>
      <w:r w:rsidRPr="00C45C2A">
        <w:rPr>
          <w:rFonts w:ascii="Times New Roman" w:hAnsi="Times New Roman" w:cs="Times New Roman"/>
          <w:color w:val="000000"/>
          <w:sz w:val="24"/>
          <w:szCs w:val="24"/>
        </w:rPr>
        <w:t xml:space="preserve">пользование на платной основе парковками (парковочными местами), расположенными на автомобильных дорогах общего </w:t>
      </w:r>
      <w:r w:rsidRPr="00C45C2A">
        <w:rPr>
          <w:rFonts w:ascii="Times New Roman" w:hAnsi="Times New Roman" w:cs="Times New Roman"/>
          <w:color w:val="000000"/>
          <w:spacing w:val="-6"/>
          <w:sz w:val="24"/>
          <w:szCs w:val="24"/>
        </w:rPr>
        <w:t>пользования местного значения (в случае создания таких парковок (парковочных мест);</w:t>
      </w:r>
    </w:p>
    <w:p w:rsidR="00C45C2A" w:rsidRPr="00C45C2A" w:rsidRDefault="00C45C2A" w:rsidP="00C45C2A">
      <w:pPr>
        <w:pStyle w:val="ConsPlusNormal"/>
        <w:ind w:firstLine="709"/>
        <w:jc w:val="both"/>
        <w:rPr>
          <w:rFonts w:ascii="Times New Roman" w:hAnsi="Times New Roman" w:cs="Times New Roman"/>
          <w:color w:val="000000"/>
          <w:sz w:val="24"/>
          <w:szCs w:val="24"/>
        </w:rPr>
      </w:pPr>
      <w:r w:rsidRPr="00C45C2A">
        <w:rPr>
          <w:rFonts w:ascii="Times New Roman" w:hAnsi="Times New Roman" w:cs="Times New Roman"/>
          <w:color w:val="000000"/>
          <w:sz w:val="24"/>
          <w:szCs w:val="24"/>
        </w:rPr>
        <w:t>в) внесению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C45C2A" w:rsidRPr="00C45C2A" w:rsidRDefault="00C45C2A" w:rsidP="00C45C2A">
      <w:pPr>
        <w:pStyle w:val="ConsPlusNormal"/>
        <w:ind w:firstLine="709"/>
        <w:jc w:val="both"/>
        <w:rPr>
          <w:rFonts w:ascii="Times New Roman" w:hAnsi="Times New Roman" w:cs="Times New Roman"/>
          <w:color w:val="000000"/>
          <w:sz w:val="24"/>
          <w:szCs w:val="24"/>
        </w:rPr>
      </w:pPr>
      <w:r w:rsidRPr="00C45C2A">
        <w:rPr>
          <w:rFonts w:ascii="Times New Roman" w:hAnsi="Times New Roman" w:cs="Times New Roman"/>
          <w:color w:val="000000"/>
          <w:sz w:val="24"/>
          <w:szCs w:val="24"/>
        </w:rPr>
        <w:t>г) внесению платы за</w:t>
      </w:r>
      <w:r w:rsidRPr="00C45C2A">
        <w:rPr>
          <w:rFonts w:ascii="Times New Roman" w:hAnsi="Times New Roman" w:cs="Times New Roman"/>
          <w:sz w:val="24"/>
          <w:szCs w:val="24"/>
        </w:rPr>
        <w:t xml:space="preserve"> </w:t>
      </w:r>
      <w:r w:rsidRPr="00C45C2A">
        <w:rPr>
          <w:rFonts w:ascii="Times New Roman" w:hAnsi="Times New Roman" w:cs="Times New Roman"/>
          <w:color w:val="000000"/>
          <w:sz w:val="24"/>
          <w:szCs w:val="24"/>
        </w:rPr>
        <w:t>присоединение объектов дорожного сервиса к автомобильным дорогам общего пользования местного значения;</w:t>
      </w:r>
    </w:p>
    <w:p w:rsidR="00C45C2A" w:rsidRPr="00C45C2A" w:rsidRDefault="00C45C2A" w:rsidP="00C45C2A">
      <w:pPr>
        <w:pStyle w:val="1"/>
        <w:shd w:val="clear" w:color="auto" w:fill="FFFFFF"/>
        <w:spacing w:before="0"/>
        <w:ind w:firstLine="709"/>
        <w:jc w:val="both"/>
        <w:rPr>
          <w:rFonts w:ascii="Times New Roman" w:hAnsi="Times New Roman" w:cs="Times New Roman"/>
          <w:color w:val="000000"/>
          <w:sz w:val="24"/>
          <w:szCs w:val="24"/>
        </w:rPr>
      </w:pPr>
      <w:proofErr w:type="spellStart"/>
      <w:r w:rsidRPr="00C45C2A">
        <w:rPr>
          <w:rFonts w:ascii="Times New Roman" w:hAnsi="Times New Roman" w:cs="Times New Roman"/>
          <w:color w:val="000000"/>
          <w:sz w:val="24"/>
          <w:szCs w:val="24"/>
        </w:rPr>
        <w:t>д</w:t>
      </w:r>
      <w:proofErr w:type="spellEnd"/>
      <w:r w:rsidRPr="00C45C2A">
        <w:rPr>
          <w:rFonts w:ascii="Times New Roman" w:hAnsi="Times New Roman" w:cs="Times New Roman"/>
          <w:color w:val="000000"/>
          <w:sz w:val="24"/>
          <w:szCs w:val="24"/>
        </w:rPr>
        <w:t>) дорожно-строительным материалам, указанным в Приложении 1 к техническому регламенту Таможенного союза «Безопасность автомобильных дорог» (</w:t>
      </w:r>
      <w:proofErr w:type="gramStart"/>
      <w:r w:rsidRPr="00C45C2A">
        <w:rPr>
          <w:rFonts w:ascii="Times New Roman" w:hAnsi="Times New Roman" w:cs="Times New Roman"/>
          <w:color w:val="000000"/>
          <w:sz w:val="24"/>
          <w:szCs w:val="24"/>
        </w:rPr>
        <w:t>ТР</w:t>
      </w:r>
      <w:proofErr w:type="gramEnd"/>
      <w:r w:rsidRPr="00C45C2A">
        <w:rPr>
          <w:rFonts w:ascii="Times New Roman" w:hAnsi="Times New Roman" w:cs="Times New Roman"/>
          <w:color w:val="000000"/>
          <w:sz w:val="24"/>
          <w:szCs w:val="24"/>
        </w:rPr>
        <w:t xml:space="preserve"> ТС 014/2011), утвержденному Решением комиссии Таможенного союза от 18 октября 2011 года № 827; </w:t>
      </w:r>
    </w:p>
    <w:p w:rsidR="00C45C2A" w:rsidRPr="00C45C2A" w:rsidRDefault="00C45C2A" w:rsidP="00C45C2A">
      <w:pPr>
        <w:pStyle w:val="1"/>
        <w:shd w:val="clear" w:color="auto" w:fill="FFFFFF"/>
        <w:spacing w:before="0"/>
        <w:ind w:firstLine="709"/>
        <w:jc w:val="both"/>
        <w:rPr>
          <w:rFonts w:ascii="Times New Roman" w:hAnsi="Times New Roman" w:cs="Times New Roman"/>
          <w:color w:val="000000"/>
          <w:sz w:val="24"/>
          <w:szCs w:val="24"/>
        </w:rPr>
      </w:pPr>
      <w:r w:rsidRPr="00C45C2A">
        <w:rPr>
          <w:rFonts w:ascii="Times New Roman" w:hAnsi="Times New Roman" w:cs="Times New Roman"/>
          <w:color w:val="000000"/>
          <w:sz w:val="24"/>
          <w:szCs w:val="24"/>
        </w:rPr>
        <w:t>е) дорожно-строительным изделиям, указанным в Приложении 2 к техническому регламенту Таможенного союза «Безопасность автомобильных дорог» (</w:t>
      </w:r>
      <w:proofErr w:type="gramStart"/>
      <w:r w:rsidRPr="00C45C2A">
        <w:rPr>
          <w:rFonts w:ascii="Times New Roman" w:hAnsi="Times New Roman" w:cs="Times New Roman"/>
          <w:color w:val="000000"/>
          <w:sz w:val="24"/>
          <w:szCs w:val="24"/>
        </w:rPr>
        <w:t>ТР</w:t>
      </w:r>
      <w:proofErr w:type="gramEnd"/>
      <w:r w:rsidRPr="00C45C2A">
        <w:rPr>
          <w:rFonts w:ascii="Times New Roman" w:hAnsi="Times New Roman" w:cs="Times New Roman"/>
          <w:color w:val="000000"/>
          <w:sz w:val="24"/>
          <w:szCs w:val="24"/>
        </w:rPr>
        <w:t xml:space="preserve"> ТС 014/2011), утвержденному Решением комиссии Таможенного союза от 18 октября 2011 года № 827;</w:t>
      </w:r>
    </w:p>
    <w:p w:rsidR="00C45C2A" w:rsidRPr="00C45C2A" w:rsidRDefault="00C45C2A" w:rsidP="00C45C2A">
      <w:pPr>
        <w:pStyle w:val="1"/>
        <w:shd w:val="clear" w:color="auto" w:fill="FFFFFF"/>
        <w:spacing w:before="0"/>
        <w:ind w:firstLine="709"/>
        <w:jc w:val="both"/>
        <w:rPr>
          <w:rFonts w:ascii="Times New Roman" w:hAnsi="Times New Roman" w:cs="Times New Roman"/>
          <w:color w:val="000000"/>
          <w:sz w:val="24"/>
          <w:szCs w:val="24"/>
        </w:rPr>
      </w:pPr>
      <w:proofErr w:type="gramStart"/>
      <w:r w:rsidRPr="00C45C2A">
        <w:rPr>
          <w:rFonts w:ascii="Times New Roman" w:hAnsi="Times New Roman" w:cs="Times New Roman"/>
          <w:color w:val="000000"/>
          <w:sz w:val="24"/>
          <w:szCs w:val="24"/>
        </w:rPr>
        <w:t>3</w:t>
      </w:r>
      <w:r w:rsidRPr="00C45C2A">
        <w:rPr>
          <w:rFonts w:ascii="Times New Roman" w:hAnsi="Times New Roman" w:cs="Times New Roman"/>
          <w:color w:val="auto"/>
          <w:sz w:val="24"/>
          <w:szCs w:val="24"/>
        </w:rPr>
        <w:t xml:space="preserve">) </w:t>
      </w:r>
      <w:r w:rsidRPr="00C45C2A">
        <w:rPr>
          <w:rFonts w:ascii="Times New Roman" w:eastAsiaTheme="minorHAnsi" w:hAnsi="Times New Roman" w:cs="Times New Roman"/>
          <w:color w:val="auto"/>
          <w:sz w:val="24"/>
          <w:szCs w:val="24"/>
          <w:lang w:eastAsia="en-US"/>
        </w:rPr>
        <w:t>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r w:rsidRPr="00C45C2A">
        <w:rPr>
          <w:rFonts w:ascii="Times New Roman" w:hAnsi="Times New Roman" w:cs="Times New Roman"/>
          <w:color w:val="000000"/>
          <w:sz w:val="24"/>
          <w:szCs w:val="24"/>
        </w:rPr>
        <w:t>:</w:t>
      </w:r>
      <w:proofErr w:type="gramEnd"/>
    </w:p>
    <w:p w:rsidR="00C45C2A" w:rsidRPr="00C45C2A" w:rsidRDefault="00C45C2A" w:rsidP="00C45C2A">
      <w:pPr>
        <w:pStyle w:val="ConsPlusNormal"/>
        <w:ind w:firstLine="709"/>
        <w:jc w:val="both"/>
        <w:rPr>
          <w:rFonts w:ascii="Times New Roman" w:hAnsi="Times New Roman" w:cs="Times New Roman"/>
          <w:color w:val="000000"/>
          <w:sz w:val="24"/>
          <w:szCs w:val="24"/>
        </w:rPr>
      </w:pPr>
      <w:r w:rsidRPr="00C45C2A">
        <w:rPr>
          <w:rFonts w:ascii="Times New Roman" w:hAnsi="Times New Roman" w:cs="Times New Roman"/>
          <w:color w:val="000000"/>
          <w:sz w:val="24"/>
          <w:szCs w:val="24"/>
        </w:rPr>
        <w:t>а) объекты дорожного сервиса, размещенные в полосах отвода и (или) придорожных полосах автомобильных дорог общего пользования местного значения;</w:t>
      </w:r>
    </w:p>
    <w:p w:rsidR="00C45C2A" w:rsidRPr="00C45C2A" w:rsidRDefault="00C45C2A" w:rsidP="00C45C2A">
      <w:pPr>
        <w:pStyle w:val="ConsPlusNormal"/>
        <w:ind w:firstLine="709"/>
        <w:jc w:val="both"/>
        <w:rPr>
          <w:rFonts w:ascii="Times New Roman" w:hAnsi="Times New Roman" w:cs="Times New Roman"/>
          <w:color w:val="000000"/>
          <w:sz w:val="24"/>
          <w:szCs w:val="24"/>
        </w:rPr>
      </w:pPr>
      <w:r w:rsidRPr="00C45C2A">
        <w:rPr>
          <w:rFonts w:ascii="Times New Roman" w:hAnsi="Times New Roman" w:cs="Times New Roman"/>
          <w:color w:val="000000"/>
          <w:sz w:val="24"/>
          <w:szCs w:val="24"/>
        </w:rPr>
        <w:t xml:space="preserve">б) придорожные полосы и полосы </w:t>
      </w:r>
      <w:proofErr w:type="gramStart"/>
      <w:r w:rsidRPr="00C45C2A">
        <w:rPr>
          <w:rFonts w:ascii="Times New Roman" w:hAnsi="Times New Roman" w:cs="Times New Roman"/>
          <w:color w:val="000000"/>
          <w:sz w:val="24"/>
          <w:szCs w:val="24"/>
        </w:rPr>
        <w:t>отвода</w:t>
      </w:r>
      <w:proofErr w:type="gramEnd"/>
      <w:r w:rsidRPr="00C45C2A">
        <w:rPr>
          <w:rFonts w:ascii="Times New Roman" w:hAnsi="Times New Roman" w:cs="Times New Roman"/>
          <w:color w:val="000000"/>
          <w:sz w:val="24"/>
          <w:szCs w:val="24"/>
        </w:rPr>
        <w:t xml:space="preserve"> автомобильных дорог общего пользования местного значения;</w:t>
      </w:r>
    </w:p>
    <w:p w:rsidR="00C45C2A" w:rsidRPr="00C45C2A" w:rsidRDefault="00C45C2A" w:rsidP="00C45C2A">
      <w:pPr>
        <w:pStyle w:val="ConsPlusNormal"/>
        <w:ind w:firstLine="709"/>
        <w:jc w:val="both"/>
        <w:rPr>
          <w:rFonts w:ascii="Times New Roman" w:hAnsi="Times New Roman" w:cs="Times New Roman"/>
          <w:color w:val="000000"/>
          <w:sz w:val="24"/>
          <w:szCs w:val="24"/>
        </w:rPr>
      </w:pPr>
      <w:r w:rsidRPr="00C45C2A">
        <w:rPr>
          <w:rFonts w:ascii="Times New Roman" w:hAnsi="Times New Roman" w:cs="Times New Roman"/>
          <w:color w:val="000000"/>
          <w:sz w:val="24"/>
          <w:szCs w:val="24"/>
        </w:rPr>
        <w:t>в) автомобильная дорога общего пользования местного значения и искусственные дорожные сооружения на ней;</w:t>
      </w:r>
    </w:p>
    <w:p w:rsidR="00C45C2A" w:rsidRPr="00C45C2A" w:rsidRDefault="00C45C2A" w:rsidP="00C45C2A">
      <w:pPr>
        <w:pStyle w:val="ConsPlusNormal"/>
        <w:ind w:firstLine="709"/>
        <w:jc w:val="both"/>
        <w:rPr>
          <w:rFonts w:ascii="Times New Roman" w:hAnsi="Times New Roman" w:cs="Times New Roman"/>
          <w:color w:val="000000"/>
          <w:sz w:val="24"/>
          <w:szCs w:val="24"/>
        </w:rPr>
      </w:pPr>
      <w:r w:rsidRPr="00C45C2A">
        <w:rPr>
          <w:rFonts w:ascii="Times New Roman" w:hAnsi="Times New Roman" w:cs="Times New Roman"/>
          <w:color w:val="000000"/>
          <w:sz w:val="24"/>
          <w:szCs w:val="24"/>
        </w:rPr>
        <w:t>г) примыкания к автомобильным дорогам местного значения, в том числе примыкания объектов дорожного сервиса.</w:t>
      </w:r>
    </w:p>
    <w:p w:rsidR="00C45C2A" w:rsidRPr="00C45C2A" w:rsidRDefault="00C45C2A" w:rsidP="00C45C2A">
      <w:pPr>
        <w:pStyle w:val="ConsPlusNormal"/>
        <w:ind w:firstLine="709"/>
        <w:jc w:val="both"/>
        <w:rPr>
          <w:rFonts w:ascii="Times New Roman" w:hAnsi="Times New Roman" w:cs="Times New Roman"/>
          <w:color w:val="000000"/>
          <w:sz w:val="24"/>
          <w:szCs w:val="24"/>
        </w:rPr>
      </w:pPr>
      <w:r w:rsidRPr="00C45C2A">
        <w:rPr>
          <w:rFonts w:ascii="Times New Roman" w:hAnsi="Times New Roman" w:cs="Times New Roman"/>
          <w:color w:val="000000"/>
          <w:sz w:val="24"/>
          <w:szCs w:val="24"/>
        </w:rPr>
        <w:t xml:space="preserve">1.7. </w:t>
      </w:r>
      <w:proofErr w:type="gramStart"/>
      <w:r w:rsidRPr="00C45C2A">
        <w:rPr>
          <w:rFonts w:ascii="Times New Roman" w:hAnsi="Times New Roman" w:cs="Times New Roman"/>
          <w:color w:val="000000"/>
          <w:sz w:val="24"/>
          <w:szCs w:val="24"/>
        </w:rPr>
        <w:t xml:space="preserve">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w:t>
      </w:r>
      <w:r w:rsidRPr="00C45C2A">
        <w:rPr>
          <w:rFonts w:ascii="Times New Roman" w:hAnsi="Times New Roman" w:cs="Times New Roman"/>
          <w:color w:val="000000"/>
          <w:sz w:val="24"/>
          <w:szCs w:val="24"/>
        </w:rPr>
        <w:lastRenderedPageBreak/>
        <w:t>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roofErr w:type="gramEnd"/>
    </w:p>
    <w:p w:rsidR="00C45C2A" w:rsidRPr="00C45C2A" w:rsidRDefault="00C45C2A" w:rsidP="00C45C2A">
      <w:pPr>
        <w:pStyle w:val="ConsPlusNormal"/>
        <w:ind w:firstLine="709"/>
        <w:jc w:val="both"/>
        <w:rPr>
          <w:rFonts w:ascii="Times New Roman" w:hAnsi="Times New Roman" w:cs="Times New Roman"/>
          <w:color w:val="000000"/>
          <w:sz w:val="24"/>
          <w:szCs w:val="24"/>
        </w:rPr>
      </w:pPr>
      <w:r w:rsidRPr="00C45C2A">
        <w:rPr>
          <w:rFonts w:ascii="Times New Roman" w:hAnsi="Times New Roman" w:cs="Times New Roman"/>
          <w:color w:val="000000"/>
          <w:sz w:val="24"/>
          <w:szCs w:val="24"/>
        </w:rPr>
        <w:t>1.8. Система оценки и управления рисками при осуществлении муниципального контроля на автомобильном транспорте не применяется</w:t>
      </w:r>
      <w:bookmarkStart w:id="8" w:name="Par61"/>
      <w:bookmarkEnd w:id="8"/>
      <w:r w:rsidRPr="00C45C2A">
        <w:rPr>
          <w:rFonts w:ascii="Times New Roman" w:hAnsi="Times New Roman" w:cs="Times New Roman"/>
          <w:color w:val="000000"/>
          <w:sz w:val="24"/>
          <w:szCs w:val="24"/>
        </w:rPr>
        <w:t>.</w:t>
      </w:r>
    </w:p>
    <w:p w:rsidR="00C45C2A" w:rsidRPr="00C45C2A" w:rsidRDefault="00C45C2A" w:rsidP="00C45C2A">
      <w:pPr>
        <w:pStyle w:val="ConsPlusNormal"/>
        <w:ind w:firstLine="709"/>
        <w:jc w:val="both"/>
        <w:rPr>
          <w:rFonts w:ascii="Times New Roman" w:hAnsi="Times New Roman" w:cs="Times New Roman"/>
          <w:color w:val="000000"/>
          <w:sz w:val="24"/>
          <w:szCs w:val="24"/>
        </w:rPr>
      </w:pPr>
    </w:p>
    <w:p w:rsidR="00C45C2A" w:rsidRPr="00C45C2A" w:rsidRDefault="00C45C2A" w:rsidP="00C45C2A">
      <w:pPr>
        <w:pStyle w:val="ConsPlusNormal"/>
        <w:ind w:firstLine="0"/>
        <w:jc w:val="center"/>
        <w:rPr>
          <w:rFonts w:ascii="Times New Roman" w:hAnsi="Times New Roman" w:cs="Times New Roman"/>
          <w:b/>
          <w:bCs/>
          <w:color w:val="000000"/>
          <w:sz w:val="24"/>
          <w:szCs w:val="24"/>
        </w:rPr>
      </w:pPr>
      <w:r w:rsidRPr="00C45C2A">
        <w:rPr>
          <w:rFonts w:ascii="Times New Roman" w:hAnsi="Times New Roman" w:cs="Times New Roman"/>
          <w:b/>
          <w:bCs/>
          <w:color w:val="000000"/>
          <w:sz w:val="24"/>
          <w:szCs w:val="24"/>
        </w:rPr>
        <w:t>Раздел 2. Профилактика рисков причинения вреда (ущерба) охраняемым законом ценностям</w:t>
      </w:r>
    </w:p>
    <w:p w:rsidR="00C45C2A" w:rsidRPr="00C45C2A" w:rsidRDefault="00C45C2A" w:rsidP="00C45C2A">
      <w:pPr>
        <w:pStyle w:val="ConsPlusNormal"/>
        <w:ind w:firstLine="0"/>
        <w:jc w:val="center"/>
        <w:rPr>
          <w:rFonts w:ascii="Times New Roman" w:hAnsi="Times New Roman" w:cs="Times New Roman"/>
          <w:b/>
          <w:bCs/>
          <w:color w:val="000000"/>
          <w:sz w:val="24"/>
          <w:szCs w:val="24"/>
        </w:rPr>
      </w:pP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color w:val="000000"/>
          <w:sz w:val="24"/>
          <w:szCs w:val="24"/>
        </w:rPr>
        <w:t xml:space="preserve">2.1. Администрация осуществляет муниципальный контроль на автомобильном </w:t>
      </w:r>
      <w:proofErr w:type="gramStart"/>
      <w:r w:rsidRPr="00C45C2A">
        <w:rPr>
          <w:rFonts w:ascii="Times New Roman" w:hAnsi="Times New Roman" w:cs="Times New Roman"/>
          <w:color w:val="000000"/>
          <w:sz w:val="24"/>
          <w:szCs w:val="24"/>
        </w:rPr>
        <w:t>транспорте</w:t>
      </w:r>
      <w:proofErr w:type="gramEnd"/>
      <w:r w:rsidRPr="00C45C2A">
        <w:rPr>
          <w:rFonts w:ascii="Times New Roman" w:hAnsi="Times New Roman" w:cs="Times New Roman"/>
          <w:color w:val="000000"/>
          <w:sz w:val="24"/>
          <w:szCs w:val="24"/>
        </w:rPr>
        <w:t xml:space="preserve"> в том числе посредством проведения профилактических мероприятий.</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color w:val="000000"/>
          <w:sz w:val="24"/>
          <w:szCs w:val="24"/>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C45C2A" w:rsidRPr="00C45C2A" w:rsidRDefault="00C45C2A" w:rsidP="00C45C2A">
      <w:pPr>
        <w:pStyle w:val="ConsPlusNormal"/>
        <w:ind w:firstLine="709"/>
        <w:jc w:val="both"/>
        <w:rPr>
          <w:rFonts w:ascii="Times New Roman" w:eastAsiaTheme="minorHAnsi" w:hAnsi="Times New Roman" w:cs="Times New Roman"/>
          <w:sz w:val="24"/>
          <w:szCs w:val="24"/>
          <w:lang w:eastAsia="en-US"/>
        </w:rPr>
      </w:pPr>
      <w:r w:rsidRPr="00C45C2A">
        <w:rPr>
          <w:rFonts w:ascii="Times New Roman" w:hAnsi="Times New Roman" w:cs="Times New Roman"/>
          <w:color w:val="000000"/>
          <w:sz w:val="24"/>
          <w:szCs w:val="24"/>
        </w:rPr>
        <w:t xml:space="preserve">2.4. </w:t>
      </w:r>
      <w:proofErr w:type="gramStart"/>
      <w:r w:rsidRPr="00C45C2A">
        <w:rPr>
          <w:rFonts w:ascii="Times New Roman" w:hAnsi="Times New Roman" w:cs="Times New Roman"/>
          <w:color w:val="000000"/>
          <w:sz w:val="24"/>
          <w:szCs w:val="24"/>
        </w:rPr>
        <w:t xml:space="preserve">Профилактические мероприятия осуществляются на основании программы профилактики рисков причинения вреда (ущерба) охраняемым законом ценностям, разрабатываемой и </w:t>
      </w:r>
      <w:r w:rsidRPr="00C45C2A">
        <w:rPr>
          <w:rFonts w:ascii="Times New Roman" w:eastAsiaTheme="minorHAnsi" w:hAnsi="Times New Roman" w:cs="Times New Roman"/>
          <w:sz w:val="24"/>
          <w:szCs w:val="24"/>
          <w:lang w:eastAsia="en-US"/>
        </w:rPr>
        <w:t>утверждаемой органом местного самоуправления, наделенный полномочиями по осуществлению муниципального контроля за исполнением контролируемым лицом обязательств, в соответствии с постановлением Правительства Российской Федерации от 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w:t>
      </w:r>
      <w:proofErr w:type="gramEnd"/>
      <w:r w:rsidRPr="00C45C2A">
        <w:rPr>
          <w:rFonts w:ascii="Times New Roman" w:eastAsiaTheme="minorHAnsi" w:hAnsi="Times New Roman" w:cs="Times New Roman"/>
          <w:sz w:val="24"/>
          <w:szCs w:val="24"/>
          <w:lang w:eastAsia="en-US"/>
        </w:rPr>
        <w:t xml:space="preserve"> законом ценностям». </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color w:val="000000"/>
          <w:sz w:val="24"/>
          <w:szCs w:val="24"/>
        </w:rPr>
        <w:t>С целью снижения риска причинения вреда (ущерба) могут проводиться профилактические мероприятия, не предусмотренные программой профилактики рисков причинения вреда (ущерба).</w:t>
      </w:r>
    </w:p>
    <w:p w:rsidR="00C45C2A" w:rsidRPr="00C45C2A" w:rsidRDefault="00C45C2A" w:rsidP="00C45C2A">
      <w:pPr>
        <w:pStyle w:val="ConsPlusNormal"/>
        <w:ind w:firstLine="709"/>
        <w:jc w:val="both"/>
        <w:rPr>
          <w:rFonts w:ascii="Times New Roman" w:hAnsi="Times New Roman" w:cs="Times New Roman"/>
          <w:sz w:val="24"/>
          <w:szCs w:val="24"/>
        </w:rPr>
      </w:pPr>
      <w:proofErr w:type="gramStart"/>
      <w:r w:rsidRPr="00C45C2A">
        <w:rPr>
          <w:rFonts w:ascii="Times New Roman" w:hAnsi="Times New Roman" w:cs="Times New Roman"/>
          <w:color w:val="000000"/>
          <w:sz w:val="24"/>
          <w:szCs w:val="24"/>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w:t>
      </w:r>
      <w:r w:rsidRPr="00C45C2A">
        <w:rPr>
          <w:rFonts w:ascii="Times New Roman" w:hAnsi="Times New Roman" w:cs="Times New Roman"/>
          <w:sz w:val="24"/>
          <w:szCs w:val="24"/>
        </w:rPr>
        <w:t>должностные лица</w:t>
      </w:r>
      <w:r w:rsidRPr="00C45C2A">
        <w:rPr>
          <w:rFonts w:ascii="Times New Roman" w:hAnsi="Times New Roman" w:cs="Times New Roman"/>
          <w:color w:val="000000"/>
          <w:sz w:val="24"/>
          <w:szCs w:val="24"/>
        </w:rPr>
        <w:t xml:space="preserve">, проводящие муниципальный контроль за исполнением контролируемым лицом обязательств, незамедлительно направляют информацию об этом главе </w:t>
      </w:r>
      <w:proofErr w:type="spellStart"/>
      <w:r w:rsidRPr="00C45C2A">
        <w:rPr>
          <w:rFonts w:ascii="Times New Roman" w:hAnsi="Times New Roman" w:cs="Times New Roman"/>
          <w:sz w:val="22"/>
          <w:szCs w:val="22"/>
        </w:rPr>
        <w:t>Молькинского</w:t>
      </w:r>
      <w:proofErr w:type="spellEnd"/>
      <w:r w:rsidRPr="00C45C2A">
        <w:rPr>
          <w:rFonts w:ascii="Times New Roman" w:hAnsi="Times New Roman" w:cs="Times New Roman"/>
          <w:color w:val="000000"/>
          <w:sz w:val="24"/>
          <w:szCs w:val="24"/>
        </w:rPr>
        <w:t xml:space="preserve"> муниципального образования (далее – Глава) для принятия решения о проведении контрольных мероприятий.</w:t>
      </w:r>
      <w:proofErr w:type="gramEnd"/>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color w:val="000000"/>
          <w:sz w:val="24"/>
          <w:szCs w:val="24"/>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color w:val="000000"/>
          <w:sz w:val="24"/>
          <w:szCs w:val="24"/>
        </w:rPr>
        <w:t>1) информирование;</w:t>
      </w:r>
    </w:p>
    <w:p w:rsidR="00C45C2A" w:rsidRPr="00C45C2A" w:rsidRDefault="00C45C2A" w:rsidP="00C45C2A">
      <w:pPr>
        <w:pStyle w:val="ConsPlusNormal"/>
        <w:ind w:firstLine="709"/>
        <w:jc w:val="both"/>
        <w:rPr>
          <w:rFonts w:ascii="Times New Roman" w:hAnsi="Times New Roman" w:cs="Times New Roman"/>
          <w:color w:val="000000"/>
          <w:sz w:val="24"/>
          <w:szCs w:val="24"/>
        </w:rPr>
      </w:pPr>
      <w:r w:rsidRPr="00C45C2A">
        <w:rPr>
          <w:rFonts w:ascii="Times New Roman" w:hAnsi="Times New Roman" w:cs="Times New Roman"/>
          <w:color w:val="000000"/>
          <w:sz w:val="24"/>
          <w:szCs w:val="24"/>
        </w:rPr>
        <w:t>2) консультирование.</w:t>
      </w:r>
    </w:p>
    <w:p w:rsidR="00C45C2A" w:rsidRPr="00C45C2A" w:rsidRDefault="00C45C2A" w:rsidP="00C45C2A">
      <w:pPr>
        <w:pStyle w:val="ConsPlusNormal"/>
        <w:ind w:firstLine="709"/>
        <w:jc w:val="both"/>
        <w:rPr>
          <w:rFonts w:ascii="Times New Roman" w:hAnsi="Times New Roman" w:cs="Times New Roman"/>
          <w:color w:val="000000"/>
          <w:sz w:val="24"/>
          <w:szCs w:val="24"/>
        </w:rPr>
      </w:pPr>
      <w:r w:rsidRPr="00C45C2A">
        <w:rPr>
          <w:rFonts w:ascii="Times New Roman" w:hAnsi="Times New Roman" w:cs="Times New Roman"/>
          <w:color w:val="000000"/>
          <w:sz w:val="24"/>
          <w:szCs w:val="24"/>
        </w:rPr>
        <w:t xml:space="preserve">2.6. </w:t>
      </w:r>
      <w:proofErr w:type="gramStart"/>
      <w:r w:rsidRPr="00C45C2A">
        <w:rPr>
          <w:rFonts w:ascii="Times New Roman" w:hAnsi="Times New Roman" w:cs="Times New Roman"/>
          <w:color w:val="000000"/>
          <w:sz w:val="24"/>
          <w:szCs w:val="24"/>
        </w:rPr>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C45C2A">
        <w:rPr>
          <w:rFonts w:ascii="Times New Roman" w:hAnsi="Times New Roman" w:cs="Times New Roman"/>
          <w:color w:val="000000"/>
          <w:sz w:val="24"/>
          <w:szCs w:val="24"/>
          <w:shd w:val="clear" w:color="auto" w:fill="FFFFFF"/>
        </w:rPr>
        <w:t xml:space="preserve">доступ к специальному разделу должен осуществляться с главной (основной) страницы </w:t>
      </w:r>
      <w:r w:rsidRPr="00C45C2A">
        <w:rPr>
          <w:rFonts w:ascii="Times New Roman" w:hAnsi="Times New Roman" w:cs="Times New Roman"/>
          <w:color w:val="000000"/>
          <w:sz w:val="24"/>
          <w:szCs w:val="24"/>
        </w:rPr>
        <w:t>официального сайта администрации</w:t>
      </w:r>
      <w:r w:rsidRPr="00C45C2A">
        <w:rPr>
          <w:rFonts w:ascii="Times New Roman" w:hAnsi="Times New Roman" w:cs="Times New Roman"/>
          <w:color w:val="000000"/>
          <w:sz w:val="24"/>
          <w:szCs w:val="24"/>
          <w:shd w:val="clear" w:color="auto" w:fill="FFFFFF"/>
        </w:rPr>
        <w:t>)</w:t>
      </w:r>
      <w:r w:rsidRPr="00C45C2A">
        <w:rPr>
          <w:rFonts w:ascii="Times New Roman" w:hAnsi="Times New Roman" w:cs="Times New Roman"/>
          <w:color w:val="000000"/>
          <w:sz w:val="24"/>
          <w:szCs w:val="24"/>
        </w:rPr>
        <w:t>, в средствах массовой информации,</w:t>
      </w:r>
      <w:r w:rsidRPr="00C45C2A">
        <w:rPr>
          <w:rFonts w:ascii="Times New Roman" w:hAnsi="Times New Roman" w:cs="Times New Roman"/>
          <w:color w:val="000000"/>
          <w:sz w:val="24"/>
          <w:szCs w:val="24"/>
          <w:shd w:val="clear" w:color="auto" w:fill="FFFFFF"/>
        </w:rPr>
        <w:t xml:space="preserve"> через личные кабинеты контролируемых лиц в государственных информационных системах (при их наличии) и</w:t>
      </w:r>
      <w:proofErr w:type="gramEnd"/>
      <w:r w:rsidRPr="00C45C2A">
        <w:rPr>
          <w:rFonts w:ascii="Times New Roman" w:hAnsi="Times New Roman" w:cs="Times New Roman"/>
          <w:color w:val="000000"/>
          <w:sz w:val="24"/>
          <w:szCs w:val="24"/>
          <w:shd w:val="clear" w:color="auto" w:fill="FFFFFF"/>
        </w:rPr>
        <w:t xml:space="preserve"> в иных формах.</w:t>
      </w:r>
    </w:p>
    <w:p w:rsidR="00C45C2A" w:rsidRPr="00C45C2A" w:rsidRDefault="00C45C2A" w:rsidP="00C45C2A">
      <w:pPr>
        <w:pStyle w:val="ConsPlusNormal"/>
        <w:ind w:firstLine="709"/>
        <w:jc w:val="both"/>
        <w:rPr>
          <w:rFonts w:ascii="Times New Roman" w:hAnsi="Times New Roman" w:cs="Times New Roman"/>
          <w:color w:val="000000"/>
          <w:sz w:val="24"/>
          <w:szCs w:val="24"/>
        </w:rPr>
      </w:pPr>
      <w:r w:rsidRPr="00C45C2A">
        <w:rPr>
          <w:rFonts w:ascii="Times New Roman" w:hAnsi="Times New Roman" w:cs="Times New Roman"/>
          <w:color w:val="000000"/>
          <w:sz w:val="24"/>
          <w:szCs w:val="24"/>
        </w:rPr>
        <w:lastRenderedPageBreak/>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5" w:history="1">
        <w:r w:rsidRPr="00C45C2A">
          <w:rPr>
            <w:rStyle w:val="a3"/>
            <w:rFonts w:ascii="Times New Roman" w:hAnsi="Times New Roman" w:cs="Times New Roman"/>
            <w:color w:val="000000"/>
            <w:sz w:val="24"/>
            <w:szCs w:val="24"/>
          </w:rPr>
          <w:t>частью 3 статьи 46</w:t>
        </w:r>
      </w:hyperlink>
      <w:r w:rsidRPr="00C45C2A">
        <w:rPr>
          <w:rFonts w:ascii="Times New Roman" w:hAnsi="Times New Roman" w:cs="Times New Roman"/>
          <w:color w:val="000000"/>
          <w:sz w:val="24"/>
          <w:szCs w:val="24"/>
        </w:rPr>
        <w:t xml:space="preserve"> Федерального закона № 248-ФЗ.</w:t>
      </w:r>
    </w:p>
    <w:p w:rsidR="00C45C2A" w:rsidRPr="00C45C2A" w:rsidRDefault="00C45C2A" w:rsidP="00C45C2A">
      <w:pPr>
        <w:pStyle w:val="ConsPlusNormal"/>
        <w:ind w:firstLine="709"/>
        <w:jc w:val="both"/>
        <w:rPr>
          <w:rFonts w:ascii="Times New Roman" w:hAnsi="Times New Roman" w:cs="Times New Roman"/>
          <w:color w:val="000000"/>
          <w:sz w:val="24"/>
          <w:szCs w:val="24"/>
        </w:rPr>
      </w:pPr>
      <w:r w:rsidRPr="00C45C2A">
        <w:rPr>
          <w:rFonts w:ascii="Times New Roman" w:hAnsi="Times New Roman" w:cs="Times New Roman"/>
          <w:color w:val="000000"/>
          <w:sz w:val="24"/>
          <w:szCs w:val="24"/>
        </w:rPr>
        <w:t xml:space="preserve">Администрация также вправе информировать население </w:t>
      </w:r>
      <w:proofErr w:type="spellStart"/>
      <w:r w:rsidRPr="00C45C2A">
        <w:rPr>
          <w:rFonts w:ascii="Times New Roman" w:hAnsi="Times New Roman" w:cs="Times New Roman"/>
          <w:sz w:val="22"/>
          <w:szCs w:val="22"/>
        </w:rPr>
        <w:t>Молькинского</w:t>
      </w:r>
      <w:proofErr w:type="spellEnd"/>
      <w:r w:rsidRPr="00C45C2A">
        <w:rPr>
          <w:rFonts w:ascii="Times New Roman" w:hAnsi="Times New Roman" w:cs="Times New Roman"/>
          <w:color w:val="000000"/>
          <w:sz w:val="24"/>
          <w:szCs w:val="24"/>
        </w:rPr>
        <w:t xml:space="preserve"> муниципального образования</w:t>
      </w:r>
      <w:r w:rsidRPr="00C45C2A">
        <w:rPr>
          <w:rFonts w:ascii="Times New Roman" w:hAnsi="Times New Roman" w:cs="Times New Roman"/>
          <w:i/>
          <w:iCs/>
          <w:color w:val="000000"/>
          <w:sz w:val="24"/>
          <w:szCs w:val="24"/>
        </w:rPr>
        <w:t xml:space="preserve"> </w:t>
      </w:r>
      <w:r w:rsidRPr="00C45C2A">
        <w:rPr>
          <w:rFonts w:ascii="Times New Roman" w:hAnsi="Times New Roman" w:cs="Times New Roman"/>
          <w:color w:val="000000"/>
          <w:sz w:val="24"/>
          <w:szCs w:val="24"/>
        </w:rPr>
        <w:t>на собраниях и конференциях граждан об обязательных требованиях, предъявляемых к объектам контроля.</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color w:val="000000"/>
          <w:sz w:val="24"/>
          <w:szCs w:val="24"/>
        </w:rPr>
        <w:t xml:space="preserve">2.7. Консультирование контролируемых лиц осуществляется должностными лицами по телефону, посредством </w:t>
      </w:r>
      <w:proofErr w:type="spellStart"/>
      <w:r w:rsidRPr="00C45C2A">
        <w:rPr>
          <w:rFonts w:ascii="Times New Roman" w:hAnsi="Times New Roman" w:cs="Times New Roman"/>
          <w:color w:val="000000"/>
          <w:sz w:val="24"/>
          <w:szCs w:val="24"/>
        </w:rPr>
        <w:t>видео-конференц-связи</w:t>
      </w:r>
      <w:proofErr w:type="spellEnd"/>
      <w:r w:rsidRPr="00C45C2A">
        <w:rPr>
          <w:rFonts w:ascii="Times New Roman" w:hAnsi="Times New Roman" w:cs="Times New Roman"/>
          <w:color w:val="000000"/>
          <w:sz w:val="24"/>
          <w:szCs w:val="24"/>
        </w:rPr>
        <w:t>, на личном приеме либо в ходе проведения профилактических мероприятий, контрольных мероприятий и не должно превышать 15 минут.</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color w:val="000000"/>
          <w:sz w:val="24"/>
          <w:szCs w:val="24"/>
        </w:rPr>
        <w:t>Личный прием граждан проводится Главой и (или) должностными лицами. Информация о месте приема, а также об установленных для приема днях и часах размещается на официальном сайте администрации</w:t>
      </w:r>
      <w:r w:rsidRPr="00C45C2A">
        <w:rPr>
          <w:rFonts w:ascii="Times New Roman" w:hAnsi="Times New Roman" w:cs="Times New Roman"/>
          <w:sz w:val="24"/>
          <w:szCs w:val="24"/>
        </w:rPr>
        <w:t xml:space="preserve"> </w:t>
      </w:r>
      <w:r w:rsidRPr="00C45C2A">
        <w:rPr>
          <w:rFonts w:ascii="Times New Roman" w:hAnsi="Times New Roman" w:cs="Times New Roman"/>
          <w:color w:val="000000"/>
          <w:sz w:val="24"/>
          <w:szCs w:val="24"/>
        </w:rPr>
        <w:t>в специальном разделе, посвященном контрольной деятельности.</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color w:val="000000"/>
          <w:sz w:val="24"/>
          <w:szCs w:val="24"/>
        </w:rPr>
        <w:t>Консультирование осуществляется в устной или письменной форме по следующим вопросам:</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color w:val="000000"/>
          <w:sz w:val="24"/>
          <w:szCs w:val="24"/>
        </w:rPr>
        <w:t>1) организация и осуществление муниципального контроля на автомобильном транспорте за соблюдением юридическими лицами, индивидуальными предпринимателями, гражданами обязательных требований;</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color w:val="000000"/>
          <w:sz w:val="24"/>
          <w:szCs w:val="24"/>
        </w:rPr>
        <w:t>2) порядок осуществления контрольных мероприятий, установленных настоящим Положением;</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color w:val="000000"/>
          <w:sz w:val="24"/>
          <w:szCs w:val="24"/>
        </w:rPr>
        <w:t>3) порядок обжалования действий (бездействия) должностных лиц;</w:t>
      </w:r>
    </w:p>
    <w:p w:rsidR="00C45C2A" w:rsidRPr="00C45C2A" w:rsidRDefault="00C45C2A" w:rsidP="00C45C2A">
      <w:pPr>
        <w:pStyle w:val="ConsPlusNormal"/>
        <w:ind w:firstLine="709"/>
        <w:jc w:val="both"/>
        <w:rPr>
          <w:rFonts w:ascii="Times New Roman" w:hAnsi="Times New Roman" w:cs="Times New Roman"/>
          <w:color w:val="000000"/>
          <w:sz w:val="24"/>
          <w:szCs w:val="24"/>
        </w:rPr>
      </w:pPr>
      <w:r w:rsidRPr="00C45C2A">
        <w:rPr>
          <w:rFonts w:ascii="Times New Roman" w:hAnsi="Times New Roman" w:cs="Times New Roman"/>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color w:val="000000"/>
          <w:sz w:val="24"/>
          <w:szCs w:val="24"/>
        </w:rPr>
        <w:t xml:space="preserve">Консультирование контролируемых лиц в устной форме может </w:t>
      </w:r>
      <w:r w:rsidRPr="00C45C2A">
        <w:rPr>
          <w:rFonts w:ascii="Times New Roman" w:hAnsi="Times New Roman" w:cs="Times New Roman"/>
          <w:sz w:val="24"/>
          <w:szCs w:val="24"/>
        </w:rPr>
        <w:t xml:space="preserve">осуществляться также на собраниях и конференциях граждан. </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sz w:val="24"/>
          <w:szCs w:val="24"/>
        </w:rPr>
        <w:t>2.8. Консультирование в письменной форме осуществляется должностными лицами в случае, если контролируемым лицом представлен письменный запрос о представлении письменного ответа по вопросам консультирования. Письменный ответ по вопросам консультирования дается в соответствии с требованиями Федерального закона от 2 мая 2006 года № 59-ФЗ «О порядке рассмотрения обращений граждан Российской Федерации».</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color w:val="000000"/>
          <w:sz w:val="24"/>
          <w:szCs w:val="24"/>
        </w:rPr>
        <w:t>При осуществлении консультирования должностные лица обязаны соблюдать конфиденциальность информации, доступ к которой ограничен в соответствии с законодательством Российской Федерации.</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color w:val="000000"/>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color w:val="000000"/>
          <w:sz w:val="24"/>
          <w:szCs w:val="24"/>
        </w:rPr>
        <w:t xml:space="preserve">Информация, ставшая известной должностным лицам, в ходе </w:t>
      </w:r>
      <w:r w:rsidRPr="00C45C2A">
        <w:rPr>
          <w:rFonts w:ascii="Times New Roman" w:hAnsi="Times New Roman" w:cs="Times New Roman"/>
          <w:sz w:val="24"/>
          <w:szCs w:val="24"/>
        </w:rPr>
        <w:t>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sz w:val="24"/>
          <w:szCs w:val="24"/>
        </w:rPr>
        <w:t xml:space="preserve">Должностными лицами ведутся журналы учета консультирований. </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sz w:val="24"/>
          <w:szCs w:val="24"/>
        </w:rPr>
        <w:t xml:space="preserve">В случае поступления в администрацию пяти и более однотипных обращений контролируемого лица и его представителей консультирование </w:t>
      </w:r>
      <w:proofErr w:type="gramStart"/>
      <w:r w:rsidRPr="00C45C2A">
        <w:rPr>
          <w:rFonts w:ascii="Times New Roman" w:hAnsi="Times New Roman" w:cs="Times New Roman"/>
          <w:sz w:val="24"/>
          <w:szCs w:val="24"/>
        </w:rPr>
        <w:t>осуществляется</w:t>
      </w:r>
      <w:proofErr w:type="gramEnd"/>
      <w:r w:rsidRPr="00C45C2A">
        <w:rPr>
          <w:rFonts w:ascii="Times New Roman" w:hAnsi="Times New Roman" w:cs="Times New Roman"/>
          <w:sz w:val="24"/>
          <w:szCs w:val="24"/>
        </w:rPr>
        <w:t xml:space="preserve"> в том числе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или должностными лицами. </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sz w:val="24"/>
          <w:szCs w:val="24"/>
        </w:rPr>
        <w:t xml:space="preserve">2.9.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w:t>
      </w:r>
      <w:proofErr w:type="spellStart"/>
      <w:r w:rsidRPr="00C45C2A">
        <w:rPr>
          <w:rFonts w:ascii="Times New Roman" w:hAnsi="Times New Roman" w:cs="Times New Roman"/>
          <w:sz w:val="24"/>
          <w:szCs w:val="24"/>
        </w:rPr>
        <w:t>видео-конференц-связи</w:t>
      </w:r>
      <w:proofErr w:type="spellEnd"/>
      <w:r w:rsidRPr="00C45C2A">
        <w:rPr>
          <w:rFonts w:ascii="Times New Roman" w:hAnsi="Times New Roman" w:cs="Times New Roman"/>
          <w:sz w:val="24"/>
          <w:szCs w:val="24"/>
        </w:rPr>
        <w:t>.</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sz w:val="24"/>
          <w:szCs w:val="24"/>
        </w:rPr>
        <w:lastRenderedPageBreak/>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C45C2A" w:rsidRPr="00C45C2A" w:rsidRDefault="00C45C2A" w:rsidP="00C45C2A">
      <w:pPr>
        <w:pStyle w:val="ConsPlusNormal"/>
        <w:ind w:firstLine="0"/>
        <w:jc w:val="center"/>
        <w:rPr>
          <w:rFonts w:ascii="Times New Roman" w:hAnsi="Times New Roman" w:cs="Times New Roman"/>
          <w:b/>
          <w:bCs/>
          <w:color w:val="000000"/>
          <w:sz w:val="24"/>
          <w:szCs w:val="24"/>
        </w:rPr>
      </w:pPr>
    </w:p>
    <w:p w:rsidR="00C45C2A" w:rsidRPr="00C45C2A" w:rsidRDefault="00C45C2A" w:rsidP="00C45C2A">
      <w:pPr>
        <w:pStyle w:val="ConsPlusNormal"/>
        <w:ind w:firstLine="0"/>
        <w:jc w:val="center"/>
        <w:rPr>
          <w:rFonts w:ascii="Times New Roman" w:hAnsi="Times New Roman" w:cs="Times New Roman"/>
          <w:b/>
          <w:bCs/>
          <w:sz w:val="24"/>
          <w:szCs w:val="24"/>
        </w:rPr>
      </w:pPr>
      <w:r w:rsidRPr="00C45C2A">
        <w:rPr>
          <w:rFonts w:ascii="Times New Roman" w:hAnsi="Times New Roman" w:cs="Times New Roman"/>
          <w:b/>
          <w:bCs/>
          <w:color w:val="000000"/>
          <w:sz w:val="24"/>
          <w:szCs w:val="24"/>
        </w:rPr>
        <w:t xml:space="preserve">Раздел 3. </w:t>
      </w:r>
      <w:r w:rsidRPr="00C45C2A">
        <w:rPr>
          <w:rFonts w:ascii="Times New Roman" w:hAnsi="Times New Roman" w:cs="Times New Roman"/>
          <w:b/>
          <w:bCs/>
          <w:sz w:val="24"/>
          <w:szCs w:val="24"/>
        </w:rPr>
        <w:t>Осуществление контрольных мероприятий и контрольных действий</w:t>
      </w:r>
    </w:p>
    <w:p w:rsidR="00C45C2A" w:rsidRPr="00C45C2A" w:rsidRDefault="00C45C2A" w:rsidP="00C45C2A">
      <w:pPr>
        <w:pStyle w:val="ConsPlusNormal"/>
        <w:ind w:firstLine="0"/>
        <w:jc w:val="center"/>
        <w:rPr>
          <w:rFonts w:ascii="Times New Roman" w:hAnsi="Times New Roman" w:cs="Times New Roman"/>
          <w:b/>
          <w:bCs/>
          <w:sz w:val="24"/>
          <w:szCs w:val="24"/>
        </w:rPr>
      </w:pPr>
    </w:p>
    <w:p w:rsidR="00C45C2A" w:rsidRPr="00C45C2A" w:rsidRDefault="00C45C2A" w:rsidP="00C45C2A">
      <w:pPr>
        <w:autoSpaceDE w:val="0"/>
        <w:autoSpaceDN w:val="0"/>
        <w:adjustRightInd w:val="0"/>
        <w:ind w:firstLine="709"/>
        <w:jc w:val="both"/>
        <w:rPr>
          <w:rFonts w:eastAsiaTheme="minorHAnsi"/>
          <w:lang w:eastAsia="en-US"/>
        </w:rPr>
      </w:pPr>
      <w:r w:rsidRPr="00C45C2A">
        <w:t xml:space="preserve">3.1. Муниципальный </w:t>
      </w:r>
      <w:proofErr w:type="gramStart"/>
      <w:r w:rsidRPr="00C45C2A">
        <w:t>контроль за</w:t>
      </w:r>
      <w:proofErr w:type="gramEnd"/>
      <w:r w:rsidRPr="00C45C2A">
        <w:t xml:space="preserve"> исполнением единой теплоснабжающей организацией обязательств</w:t>
      </w:r>
      <w:r w:rsidRPr="00C45C2A">
        <w:rPr>
          <w:rFonts w:eastAsiaTheme="minorHAnsi"/>
          <w:lang w:eastAsia="en-US"/>
        </w:rPr>
        <w:t xml:space="preserve"> осуществляется без проведения плановых контрольных (надзорных) мероприятий.</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sz w:val="24"/>
          <w:szCs w:val="24"/>
        </w:rPr>
        <w:t xml:space="preserve">При осуществлении муниципального </w:t>
      </w:r>
      <w:proofErr w:type="gramStart"/>
      <w:r w:rsidRPr="00C45C2A">
        <w:rPr>
          <w:rFonts w:ascii="Times New Roman" w:hAnsi="Times New Roman" w:cs="Times New Roman"/>
          <w:sz w:val="24"/>
          <w:szCs w:val="24"/>
        </w:rPr>
        <w:t>контроля за</w:t>
      </w:r>
      <w:proofErr w:type="gramEnd"/>
      <w:r w:rsidRPr="00C45C2A">
        <w:rPr>
          <w:rFonts w:ascii="Times New Roman" w:hAnsi="Times New Roman" w:cs="Times New Roman"/>
          <w:sz w:val="24"/>
          <w:szCs w:val="24"/>
        </w:rPr>
        <w:t xml:space="preserve"> исполнением единой теплоснабжающей организацией обязательств в отношении контролируемого лица администрацией могут проводиться следующие внеплановые контрольные мероприятия:</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w:t>
      </w:r>
      <w:r w:rsidRPr="00C45C2A">
        <w:rPr>
          <w:rFonts w:ascii="Times New Roman" w:hAnsi="Times New Roman" w:cs="Times New Roman"/>
          <w:color w:val="000000"/>
          <w:sz w:val="24"/>
          <w:szCs w:val="24"/>
        </w:rPr>
        <w:t xml:space="preserve">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w:t>
      </w:r>
      <w:r w:rsidRPr="00C45C2A">
        <w:rPr>
          <w:rFonts w:ascii="Times New Roman" w:hAnsi="Times New Roman" w:cs="Times New Roman"/>
          <w:sz w:val="24"/>
          <w:szCs w:val="24"/>
        </w:rPr>
        <w:t>Срок проведения инспекционного визита в одном месте осуществления деятельности либо на одном производственном объекте (территории) контролируемого лица не может превышать один рабочий день;</w:t>
      </w:r>
    </w:p>
    <w:p w:rsidR="00C45C2A" w:rsidRPr="00C45C2A" w:rsidRDefault="00C45C2A" w:rsidP="00C45C2A">
      <w:pPr>
        <w:pStyle w:val="ConsPlusNormal"/>
        <w:ind w:firstLine="709"/>
        <w:jc w:val="both"/>
        <w:rPr>
          <w:rFonts w:ascii="Times New Roman" w:hAnsi="Times New Roman" w:cs="Times New Roman"/>
          <w:sz w:val="24"/>
          <w:szCs w:val="24"/>
        </w:rPr>
      </w:pPr>
      <w:proofErr w:type="gramStart"/>
      <w:r w:rsidRPr="00C45C2A">
        <w:rPr>
          <w:rFonts w:ascii="Times New Roman" w:hAnsi="Times New Roman" w:cs="Times New Roman"/>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C45C2A">
        <w:rPr>
          <w:rFonts w:ascii="Times New Roman" w:eastAsiaTheme="minorHAnsi" w:hAnsi="Times New Roman" w:cs="Times New Roman"/>
          <w:sz w:val="24"/>
          <w:szCs w:val="24"/>
          <w:lang w:eastAsia="en-US"/>
        </w:rPr>
        <w:t xml:space="preserve">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sz w:val="24"/>
          <w:szCs w:val="24"/>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C45C2A" w:rsidRPr="00C45C2A" w:rsidRDefault="00C45C2A" w:rsidP="00C45C2A">
      <w:pPr>
        <w:pStyle w:val="ConsPlusNormal"/>
        <w:ind w:firstLine="709"/>
        <w:jc w:val="both"/>
        <w:rPr>
          <w:rFonts w:ascii="Times New Roman" w:hAnsi="Times New Roman" w:cs="Times New Roman"/>
          <w:sz w:val="24"/>
          <w:szCs w:val="24"/>
        </w:rPr>
      </w:pPr>
      <w:proofErr w:type="gramStart"/>
      <w:r w:rsidRPr="00C45C2A">
        <w:rPr>
          <w:rFonts w:ascii="Times New Roman" w:hAnsi="Times New Roman" w:cs="Times New Roman"/>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C45C2A">
        <w:rPr>
          <w:rFonts w:ascii="Times New Roman" w:hAnsi="Times New Roman" w:cs="Times New Roman"/>
          <w:sz w:val="24"/>
          <w:szCs w:val="24"/>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C45C2A">
        <w:rPr>
          <w:rFonts w:ascii="Times New Roman" w:hAnsi="Times New Roman" w:cs="Times New Roman"/>
          <w:sz w:val="24"/>
          <w:szCs w:val="24"/>
        </w:rPr>
        <w:t>микропредприятия</w:t>
      </w:r>
      <w:proofErr w:type="spellEnd"/>
      <w:r w:rsidRPr="00C45C2A">
        <w:rPr>
          <w:rFonts w:ascii="Times New Roman" w:hAnsi="Times New Roman" w:cs="Times New Roman"/>
          <w:sz w:val="24"/>
          <w:szCs w:val="24"/>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C45C2A" w:rsidRPr="00C45C2A" w:rsidRDefault="00C45C2A" w:rsidP="00C45C2A">
      <w:pPr>
        <w:ind w:firstLine="709"/>
        <w:jc w:val="both"/>
      </w:pPr>
      <w:proofErr w:type="gramStart"/>
      <w:r w:rsidRPr="00C45C2A">
        <w:t xml:space="preserve">5) наблюдение за соблюдением обязательных требований (посредством сбора и анализа данных об объектах муниципального контроля за исполнением контролируемым лицом обязательств, в том числе данных, которые поступают в ходе межведомственного информационного взаимодействия, </w:t>
      </w:r>
      <w:r w:rsidRPr="00C45C2A">
        <w:rPr>
          <w:shd w:val="clear" w:color="auto" w:fill="FFFFFF"/>
        </w:rPr>
        <w:t>предоставляются контролируемым лицом в рамках исполнения обязательных требований, а также данных, содержащихся в государственных и муниципальных информационных системах, данных из информационно-телекоммуникационной сети «Интернет», иных общедоступных данных, а также данных</w:t>
      </w:r>
      <w:proofErr w:type="gramEnd"/>
      <w:r w:rsidRPr="00C45C2A">
        <w:rPr>
          <w:shd w:val="clear" w:color="auto" w:fill="FFFFFF"/>
        </w:rPr>
        <w:t xml:space="preserve">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C45C2A">
        <w:t>);</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sz w:val="24"/>
          <w:szCs w:val="24"/>
        </w:rPr>
        <w:t xml:space="preserve">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w:t>
      </w:r>
      <w:r w:rsidRPr="00C45C2A">
        <w:rPr>
          <w:rFonts w:ascii="Times New Roman" w:hAnsi="Times New Roman" w:cs="Times New Roman"/>
          <w:sz w:val="24"/>
          <w:szCs w:val="24"/>
        </w:rPr>
        <w:lastRenderedPageBreak/>
        <w:t>близости друг от друга) не может превышать один рабочий день, если иное не установлено федеральным законом.</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sz w:val="24"/>
          <w:szCs w:val="24"/>
        </w:rPr>
        <w:t xml:space="preserve">3.2. Контрольные мероприятия, указанные в подпунктах 5, 6 пункта 3.1 настоящего Положения, проводятся без взаимодействия </w:t>
      </w:r>
      <w:r w:rsidRPr="00C45C2A">
        <w:rPr>
          <w:rFonts w:ascii="Times New Roman" w:eastAsiaTheme="minorHAnsi" w:hAnsi="Times New Roman" w:cs="Times New Roman"/>
          <w:sz w:val="24"/>
          <w:szCs w:val="24"/>
          <w:lang w:eastAsia="en-US"/>
        </w:rPr>
        <w:t>с контролируемым лицом.</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sz w:val="24"/>
          <w:szCs w:val="24"/>
        </w:rPr>
        <w:t>Внеплановые контрольные мероприятия могут проводиться только после согласования с органами прокуратуры.</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sz w:val="24"/>
          <w:szCs w:val="24"/>
        </w:rPr>
        <w:t>3.3. Контрольные мероприятия, проводимые при взаимодействии с контролируемыми лицами, осуществляются по основаниям, предусмотренным пунктами 1, 3 – 5 части 1 статьи 57 Федерального закона № 248.</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sz w:val="24"/>
          <w:szCs w:val="24"/>
        </w:rPr>
        <w:t>Индикаторы риска нарушения обязательных требований указаны в приложении № 1 к настоящему Положению.</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sz w:val="24"/>
          <w:szCs w:val="24"/>
        </w:rPr>
        <w:t>Перечень индикаторов риска нарушения обязательных требований размещается на официальном сайте администрации.</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sz w:val="24"/>
          <w:szCs w:val="24"/>
        </w:rPr>
        <w:t>3.4.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sz w:val="24"/>
          <w:szCs w:val="24"/>
        </w:rPr>
        <w:t>3.5.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должностных лиц о проведении контрольного мероприятия.</w:t>
      </w:r>
    </w:p>
    <w:p w:rsidR="00C45C2A" w:rsidRPr="00C45C2A" w:rsidRDefault="00C45C2A" w:rsidP="00C45C2A">
      <w:pPr>
        <w:pStyle w:val="ConsPlusNormal"/>
        <w:ind w:firstLine="709"/>
        <w:jc w:val="both"/>
        <w:rPr>
          <w:rFonts w:ascii="Times New Roman" w:hAnsi="Times New Roman" w:cs="Times New Roman"/>
          <w:i/>
          <w:iCs/>
          <w:sz w:val="24"/>
          <w:szCs w:val="24"/>
        </w:rPr>
      </w:pPr>
      <w:r w:rsidRPr="00C45C2A">
        <w:rPr>
          <w:rFonts w:ascii="Times New Roman" w:hAnsi="Times New Roman" w:cs="Times New Roman"/>
          <w:sz w:val="24"/>
          <w:szCs w:val="24"/>
        </w:rPr>
        <w:t>3.6. Контрольные мероприятия, проводимые без взаимодействия с контролируемыми лицами, проводятся должностными лицами на основании задания Главы</w:t>
      </w:r>
      <w:r w:rsidRPr="00C45C2A">
        <w:rPr>
          <w:rFonts w:ascii="Times New Roman" w:hAnsi="Times New Roman" w:cs="Times New Roman"/>
          <w:i/>
          <w:iCs/>
          <w:sz w:val="24"/>
          <w:szCs w:val="24"/>
        </w:rPr>
        <w:t xml:space="preserve">, </w:t>
      </w:r>
      <w:r w:rsidRPr="00C45C2A">
        <w:rPr>
          <w:rFonts w:ascii="Times New Roman" w:hAnsi="Times New Roman" w:cs="Times New Roman"/>
          <w:sz w:val="24"/>
          <w:szCs w:val="24"/>
          <w:shd w:val="clear" w:color="auto" w:fill="FFFFFF"/>
        </w:rPr>
        <w:t>задания, содержащегося в планах работы администрации, в том числе в случаях, установленных</w:t>
      </w:r>
      <w:r w:rsidRPr="00C45C2A">
        <w:rPr>
          <w:rFonts w:ascii="Times New Roman" w:hAnsi="Times New Roman" w:cs="Times New Roman"/>
          <w:sz w:val="24"/>
          <w:szCs w:val="24"/>
        </w:rPr>
        <w:t xml:space="preserve"> Федеральным законом № 248-ФЗ.</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sz w:val="24"/>
          <w:szCs w:val="24"/>
        </w:rPr>
        <w:t>3.7.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законом № 248-ФЗ.</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sz w:val="24"/>
          <w:szCs w:val="24"/>
        </w:rPr>
        <w:t xml:space="preserve">3.8. </w:t>
      </w:r>
      <w:proofErr w:type="gramStart"/>
      <w:r w:rsidRPr="00C45C2A">
        <w:rPr>
          <w:rFonts w:ascii="Times New Roman" w:hAnsi="Times New Roman" w:cs="Times New Roman"/>
          <w:sz w:val="24"/>
          <w:szCs w:val="24"/>
        </w:rPr>
        <w:t>Администрация при организации и осуществлении муниципального контроля за исполнением контролируемым лицом обязательств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соответствии с П</w:t>
      </w:r>
      <w:r w:rsidRPr="00C45C2A">
        <w:rPr>
          <w:rFonts w:ascii="Times New Roman" w:eastAsiaTheme="minorHAnsi" w:hAnsi="Times New Roman" w:cs="Times New Roman"/>
          <w:sz w:val="24"/>
          <w:szCs w:val="24"/>
          <w:lang w:eastAsia="en-US"/>
        </w:rPr>
        <w:t>еречнем документов и (или) информации, запрашиваемых и получаемых в</w:t>
      </w:r>
      <w:proofErr w:type="gramEnd"/>
      <w:r w:rsidRPr="00C45C2A">
        <w:rPr>
          <w:rFonts w:ascii="Times New Roman" w:eastAsiaTheme="minorHAnsi" w:hAnsi="Times New Roman" w:cs="Times New Roman"/>
          <w:sz w:val="24"/>
          <w:szCs w:val="24"/>
          <w:lang w:eastAsia="en-US"/>
        </w:rPr>
        <w:t xml:space="preserve"> </w:t>
      </w:r>
      <w:proofErr w:type="gramStart"/>
      <w:r w:rsidRPr="00C45C2A">
        <w:rPr>
          <w:rFonts w:ascii="Times New Roman" w:eastAsiaTheme="minorHAnsi" w:hAnsi="Times New Roman" w:cs="Times New Roman"/>
          <w:sz w:val="24"/>
          <w:szCs w:val="24"/>
          <w:lang w:eastAsia="en-US"/>
        </w:rPr>
        <w:t>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r w:rsidRPr="00C45C2A">
        <w:rPr>
          <w:rFonts w:ascii="Times New Roman" w:hAnsi="Times New Roman" w:cs="Times New Roman"/>
          <w:sz w:val="24"/>
          <w:szCs w:val="24"/>
        </w:rPr>
        <w:t>, утвержденным р</w:t>
      </w:r>
      <w:r w:rsidRPr="00C45C2A">
        <w:rPr>
          <w:rFonts w:ascii="Times New Roman" w:eastAsiaTheme="minorHAnsi" w:hAnsi="Times New Roman" w:cs="Times New Roman"/>
          <w:sz w:val="24"/>
          <w:szCs w:val="24"/>
          <w:lang w:eastAsia="en-US"/>
        </w:rPr>
        <w:t>аспоряжение Правительства Российской Федерации от 19 апреля 2016 года № 724-р</w:t>
      </w:r>
      <w:r w:rsidRPr="00C45C2A">
        <w:rPr>
          <w:rFonts w:ascii="Times New Roman" w:hAnsi="Times New Roman" w:cs="Times New Roman"/>
          <w:sz w:val="24"/>
          <w:szCs w:val="24"/>
          <w:shd w:val="clear" w:color="auto" w:fill="FFFFFF"/>
        </w:rPr>
        <w:t xml:space="preserve">, а также Правилами </w:t>
      </w:r>
      <w:r w:rsidRPr="00C45C2A">
        <w:rPr>
          <w:rFonts w:ascii="Times New Roman" w:hAnsi="Times New Roman" w:cs="Times New Roman"/>
          <w:sz w:val="24"/>
          <w:szCs w:val="24"/>
        </w:rPr>
        <w:t>предоставления в рамках межведомственного информационного</w:t>
      </w:r>
      <w:proofErr w:type="gramEnd"/>
      <w:r w:rsidRPr="00C45C2A">
        <w:rPr>
          <w:rFonts w:ascii="Times New Roman" w:hAnsi="Times New Roman" w:cs="Times New Roman"/>
          <w:sz w:val="24"/>
          <w:szCs w:val="24"/>
        </w:rPr>
        <w:t xml:space="preserve"> </w:t>
      </w:r>
      <w:proofErr w:type="gramStart"/>
      <w:r w:rsidRPr="00C45C2A">
        <w:rPr>
          <w:rFonts w:ascii="Times New Roman" w:hAnsi="Times New Roman" w:cs="Times New Roman"/>
          <w:sz w:val="24"/>
          <w:szCs w:val="24"/>
        </w:rPr>
        <w:t>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roofErr w:type="gramEnd"/>
    </w:p>
    <w:p w:rsidR="00C45C2A" w:rsidRPr="00C45C2A" w:rsidRDefault="00C45C2A" w:rsidP="00C45C2A">
      <w:pPr>
        <w:pStyle w:val="ConsPlusNormal"/>
        <w:ind w:firstLine="709"/>
        <w:jc w:val="both"/>
        <w:rPr>
          <w:rFonts w:ascii="Times New Roman" w:hAnsi="Times New Roman" w:cs="Times New Roman"/>
          <w:sz w:val="24"/>
          <w:szCs w:val="24"/>
          <w:shd w:val="clear" w:color="auto" w:fill="FFFFFF"/>
        </w:rPr>
      </w:pPr>
      <w:r w:rsidRPr="00C45C2A">
        <w:rPr>
          <w:rFonts w:ascii="Times New Roman" w:hAnsi="Times New Roman" w:cs="Times New Roman"/>
          <w:sz w:val="24"/>
          <w:szCs w:val="24"/>
        </w:rPr>
        <w:t>3.9. В</w:t>
      </w:r>
      <w:r w:rsidRPr="00C45C2A">
        <w:rPr>
          <w:rFonts w:ascii="Times New Roman" w:hAnsi="Times New Roman" w:cs="Times New Roman"/>
          <w:sz w:val="24"/>
          <w:szCs w:val="24"/>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w:t>
      </w:r>
      <w:proofErr w:type="gramStart"/>
      <w:r w:rsidRPr="00C45C2A">
        <w:rPr>
          <w:rFonts w:ascii="Times New Roman" w:hAnsi="Times New Roman" w:cs="Times New Roman"/>
          <w:sz w:val="24"/>
          <w:szCs w:val="24"/>
          <w:shd w:val="clear" w:color="auto" w:fill="FFFFFF"/>
        </w:rPr>
        <w:t>связи</w:t>
      </w:r>
      <w:proofErr w:type="gramEnd"/>
      <w:r w:rsidRPr="00C45C2A">
        <w:rPr>
          <w:rFonts w:ascii="Times New Roman" w:hAnsi="Times New Roman" w:cs="Times New Roman"/>
          <w:sz w:val="24"/>
          <w:szCs w:val="24"/>
          <w:shd w:val="clear" w:color="auto" w:fill="FFFFFF"/>
        </w:rPr>
        <w:t xml:space="preserve"> с чем проведение контрольного мероприятия переносится </w:t>
      </w:r>
      <w:r w:rsidRPr="00C45C2A">
        <w:rPr>
          <w:rFonts w:ascii="Times New Roman" w:hAnsi="Times New Roman" w:cs="Times New Roman"/>
          <w:sz w:val="24"/>
          <w:szCs w:val="24"/>
          <w:shd w:val="clear" w:color="auto" w:fill="FFFFFF"/>
        </w:rPr>
        <w:lastRenderedPageBreak/>
        <w:t xml:space="preserve">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w:t>
      </w:r>
      <w:proofErr w:type="gramStart"/>
      <w:r w:rsidRPr="00C45C2A">
        <w:rPr>
          <w:rFonts w:ascii="Times New Roman" w:hAnsi="Times New Roman" w:cs="Times New Roman"/>
          <w:sz w:val="24"/>
          <w:szCs w:val="24"/>
          <w:shd w:val="clear" w:color="auto" w:fill="FFFFFF"/>
        </w:rPr>
        <w:t>соблюдении</w:t>
      </w:r>
      <w:proofErr w:type="gramEnd"/>
      <w:r w:rsidRPr="00C45C2A">
        <w:rPr>
          <w:rFonts w:ascii="Times New Roman" w:hAnsi="Times New Roman" w:cs="Times New Roman"/>
          <w:sz w:val="24"/>
          <w:szCs w:val="24"/>
          <w:shd w:val="clear" w:color="auto" w:fill="FFFFFF"/>
        </w:rPr>
        <w:t xml:space="preserve"> следующих условий:</w:t>
      </w:r>
    </w:p>
    <w:p w:rsidR="00C45C2A" w:rsidRPr="00C45C2A" w:rsidRDefault="00C45C2A" w:rsidP="00C45C2A">
      <w:pPr>
        <w:ind w:firstLine="709"/>
        <w:jc w:val="both"/>
        <w:rPr>
          <w:shd w:val="clear" w:color="auto" w:fill="FFFFFF"/>
        </w:rPr>
      </w:pPr>
      <w:r w:rsidRPr="00C45C2A">
        <w:t xml:space="preserve">1) </w:t>
      </w:r>
      <w:r w:rsidRPr="00C45C2A">
        <w:rPr>
          <w:shd w:val="clear" w:color="auto" w:fill="FFFFFF"/>
        </w:rPr>
        <w:t xml:space="preserve">отсутствие контролируемого лица либо его представителя не препятствует оценке </w:t>
      </w:r>
      <w:r w:rsidRPr="00C45C2A">
        <w:t xml:space="preserve">должностным лицом </w:t>
      </w:r>
      <w:r w:rsidRPr="00C45C2A">
        <w:rPr>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C45C2A" w:rsidRPr="00C45C2A" w:rsidRDefault="00C45C2A" w:rsidP="00C45C2A">
      <w:pPr>
        <w:ind w:firstLine="709"/>
        <w:jc w:val="both"/>
      </w:pPr>
      <w:r w:rsidRPr="00C45C2A">
        <w:rPr>
          <w:shd w:val="clear" w:color="auto" w:fill="FFFFFF"/>
        </w:rPr>
        <w:t xml:space="preserve">2) отсутствие признаков </w:t>
      </w:r>
      <w:r w:rsidRPr="00C45C2A">
        <w:t>явной непосредственной угрозы причинения или фактического причинения вреда (ущерба) охраняемым законом ценностям;</w:t>
      </w:r>
    </w:p>
    <w:p w:rsidR="00C45C2A" w:rsidRPr="00C45C2A" w:rsidRDefault="00C45C2A" w:rsidP="00C45C2A">
      <w:pPr>
        <w:ind w:firstLine="709"/>
        <w:jc w:val="both"/>
      </w:pPr>
      <w:r w:rsidRPr="00C45C2A">
        <w:t>3) имеются уважительные причины для отсутствия контролируемого лица (болезнь</w:t>
      </w:r>
      <w:r w:rsidRPr="00C45C2A">
        <w:rPr>
          <w:shd w:val="clear" w:color="auto" w:fill="FFFFFF"/>
        </w:rPr>
        <w:t xml:space="preserve"> контролируемого лица</w:t>
      </w:r>
      <w:r w:rsidRPr="00C45C2A">
        <w:t>, его командировка и т.п.) при проведении</w:t>
      </w:r>
      <w:r w:rsidRPr="00C45C2A">
        <w:rPr>
          <w:shd w:val="clear" w:color="auto" w:fill="FFFFFF"/>
        </w:rPr>
        <w:t xml:space="preserve"> контрольного мероприятия</w:t>
      </w:r>
      <w:r w:rsidRPr="00C45C2A">
        <w:t>.</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sz w:val="24"/>
          <w:szCs w:val="24"/>
        </w:rPr>
        <w:t>3.10. Во всех случаях проведения контрольных мероприятий</w:t>
      </w:r>
      <w:r w:rsidRPr="00C45C2A">
        <w:rPr>
          <w:rFonts w:ascii="Times New Roman" w:hAnsi="Times New Roman" w:cs="Times New Roman"/>
          <w:color w:val="000000"/>
          <w:sz w:val="24"/>
          <w:szCs w:val="24"/>
        </w:rPr>
        <w:t xml:space="preserve">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w:t>
      </w:r>
      <w:r w:rsidRPr="00C45C2A">
        <w:rPr>
          <w:rFonts w:ascii="Times New Roman" w:hAnsi="Times New Roman" w:cs="Times New Roman"/>
          <w:sz w:val="24"/>
          <w:szCs w:val="24"/>
        </w:rPr>
        <w:t>контрольного мероприятия, и протоколе, составляемом по результатам контрольного действия, проводимого в рамках контрольного мероприятия.</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sz w:val="24"/>
          <w:szCs w:val="24"/>
        </w:rPr>
        <w:t xml:space="preserve">3.11. </w:t>
      </w:r>
      <w:proofErr w:type="gramStart"/>
      <w:r w:rsidRPr="00C45C2A">
        <w:rPr>
          <w:rFonts w:ascii="Times New Roman" w:hAnsi="Times New Roman" w:cs="Times New Roman"/>
          <w:sz w:val="24"/>
          <w:szCs w:val="24"/>
        </w:rPr>
        <w:t>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частью 2 статья 90 Федерального закона № 248-ФЗ.</w:t>
      </w:r>
      <w:proofErr w:type="gramEnd"/>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sz w:val="24"/>
          <w:szCs w:val="24"/>
        </w:rPr>
        <w:t>3.12.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C45C2A" w:rsidRPr="00C45C2A" w:rsidRDefault="00C45C2A" w:rsidP="00C45C2A">
      <w:pPr>
        <w:ind w:firstLine="709"/>
        <w:jc w:val="both"/>
      </w:pPr>
      <w:r w:rsidRPr="00C45C2A">
        <w:t>Оформление акта производится на месте проведения контрольного мероприятия в день окончания проведения такого мероприятия,</w:t>
      </w:r>
      <w:r w:rsidRPr="00C45C2A">
        <w:rPr>
          <w:shd w:val="clear" w:color="auto" w:fill="FFFFFF"/>
        </w:rPr>
        <w:t xml:space="preserve"> если иной порядок оформления акта не установлен Правительством Российской Федерации</w:t>
      </w:r>
      <w:r w:rsidRPr="00C45C2A">
        <w:t>.</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sz w:val="24"/>
          <w:szCs w:val="24"/>
        </w:rPr>
        <w:t>3.13. Информация о контрольных мероприятиях размещается в Едином реестре контрольных (надзорных) мероприятий.</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sz w:val="24"/>
          <w:szCs w:val="24"/>
        </w:rPr>
        <w:t xml:space="preserve">3.14. </w:t>
      </w:r>
      <w:proofErr w:type="gramStart"/>
      <w:r w:rsidRPr="00C45C2A">
        <w:rPr>
          <w:rFonts w:ascii="Times New Roman" w:hAnsi="Times New Roman" w:cs="Times New Roman"/>
          <w:sz w:val="24"/>
          <w:szCs w:val="24"/>
        </w:rPr>
        <w:t xml:space="preserve">Информирование контролируемого лица о совершаемых должностными лицами действиях и принимаемых решениях в процессе проведения муниципального контроля на автомобильном транспорте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C45C2A">
        <w:rPr>
          <w:rFonts w:ascii="Times New Roman" w:hAnsi="Times New Roman" w:cs="Times New Roman"/>
          <w:sz w:val="24"/>
          <w:szCs w:val="24"/>
          <w:shd w:val="clear" w:color="auto" w:fill="FFFFFF"/>
        </w:rPr>
        <w:t xml:space="preserve">доведения их до контролируемого лица посредством инфраструктуры, обеспечивающей информационно-технологическое взаимодействие информационных систем, используемых </w:t>
      </w:r>
      <w:r w:rsidRPr="00C45C2A">
        <w:rPr>
          <w:rFonts w:ascii="Times New Roman" w:hAnsi="Times New Roman" w:cs="Times New Roman"/>
          <w:sz w:val="24"/>
          <w:szCs w:val="24"/>
          <w:shd w:val="clear" w:color="auto" w:fill="FFFFFF"/>
        </w:rPr>
        <w:lastRenderedPageBreak/>
        <w:t>для предоставления государственных и муниципальных услуг и исполнения государственных и муниципальных</w:t>
      </w:r>
      <w:proofErr w:type="gramEnd"/>
      <w:r w:rsidRPr="00C45C2A">
        <w:rPr>
          <w:rFonts w:ascii="Times New Roman" w:hAnsi="Times New Roman" w:cs="Times New Roman"/>
          <w:sz w:val="24"/>
          <w:szCs w:val="24"/>
          <w:shd w:val="clear" w:color="auto" w:fill="FFFFFF"/>
        </w:rPr>
        <w:t xml:space="preserve"> функций в электронной форме, в том числе через федеральную государственную информационную систему «</w:t>
      </w:r>
      <w:r w:rsidRPr="00C45C2A">
        <w:rPr>
          <w:rFonts w:ascii="Times New Roman" w:hAnsi="Times New Roman" w:cs="Times New Roman"/>
          <w:sz w:val="24"/>
          <w:szCs w:val="24"/>
        </w:rPr>
        <w:t>Единый портал</w:t>
      </w:r>
      <w:r w:rsidRPr="00C45C2A">
        <w:rPr>
          <w:rFonts w:ascii="Times New Roman" w:hAnsi="Times New Roman" w:cs="Times New Roman"/>
          <w:sz w:val="24"/>
          <w:szCs w:val="24"/>
          <w:shd w:val="clear" w:color="auto" w:fill="FFFFFF"/>
        </w:rPr>
        <w:t xml:space="preserve"> государственных и муниципальных услуг </w:t>
      </w:r>
      <w:r w:rsidRPr="00C45C2A">
        <w:rPr>
          <w:rFonts w:ascii="Times New Roman" w:hAnsi="Times New Roman" w:cs="Times New Roman"/>
          <w:spacing w:val="-6"/>
          <w:sz w:val="24"/>
          <w:szCs w:val="24"/>
          <w:shd w:val="clear" w:color="auto" w:fill="FFFFFF"/>
        </w:rPr>
        <w:t>(функций)» (далее – единый портал государственных и муниципальных услуг) и (или) через региональный портал государственных и муниципальных услуг.</w:t>
      </w:r>
    </w:p>
    <w:p w:rsidR="00C45C2A" w:rsidRPr="00C45C2A" w:rsidRDefault="00C45C2A" w:rsidP="00C45C2A">
      <w:pPr>
        <w:pStyle w:val="ConsPlusNormal"/>
        <w:ind w:firstLine="709"/>
        <w:jc w:val="both"/>
        <w:rPr>
          <w:rFonts w:ascii="Times New Roman" w:hAnsi="Times New Roman" w:cs="Times New Roman"/>
          <w:sz w:val="24"/>
          <w:szCs w:val="24"/>
        </w:rPr>
      </w:pPr>
      <w:proofErr w:type="gramStart"/>
      <w:r w:rsidRPr="00C45C2A">
        <w:rPr>
          <w:rFonts w:ascii="Times New Roman" w:hAnsi="Times New Roman" w:cs="Times New Roman"/>
          <w:sz w:val="24"/>
          <w:szCs w:val="24"/>
        </w:rPr>
        <w:t>Гражданин, не осуществляющий предпринимательскую деятельность,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C45C2A">
        <w:rPr>
          <w:rFonts w:ascii="Times New Roman" w:hAnsi="Times New Roman" w:cs="Times New Roman"/>
          <w:sz w:val="24"/>
          <w:szCs w:val="24"/>
          <w:shd w:val="clear" w:color="auto" w:fill="FFFFFF"/>
        </w:rPr>
        <w:t xml:space="preserve"> документы в электронном виде через единый</w:t>
      </w:r>
      <w:proofErr w:type="gramEnd"/>
      <w:r w:rsidRPr="00C45C2A">
        <w:rPr>
          <w:rFonts w:ascii="Times New Roman" w:hAnsi="Times New Roman" w:cs="Times New Roman"/>
          <w:sz w:val="24"/>
          <w:szCs w:val="24"/>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C45C2A">
        <w:rPr>
          <w:rFonts w:ascii="Times New Roman" w:hAnsi="Times New Roman" w:cs="Times New Roman"/>
          <w:sz w:val="24"/>
          <w:szCs w:val="24"/>
          <w:shd w:val="clear" w:color="auto" w:fill="FFFFFF"/>
        </w:rPr>
        <w:t>ии и ау</w:t>
      </w:r>
      <w:proofErr w:type="gramEnd"/>
      <w:r w:rsidRPr="00C45C2A">
        <w:rPr>
          <w:rFonts w:ascii="Times New Roman" w:hAnsi="Times New Roman" w:cs="Times New Roman"/>
          <w:sz w:val="24"/>
          <w:szCs w:val="24"/>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C45C2A">
        <w:rPr>
          <w:rFonts w:ascii="Times New Roman" w:hAnsi="Times New Roman" w:cs="Times New Roman"/>
          <w:sz w:val="24"/>
          <w:szCs w:val="24"/>
        </w:rPr>
        <w:t xml:space="preserve"> Указанный гражданин вправе направлять администрации документы на бумажном носителе.</w:t>
      </w:r>
    </w:p>
    <w:p w:rsidR="00C45C2A" w:rsidRPr="00C45C2A" w:rsidRDefault="00C45C2A" w:rsidP="00C45C2A">
      <w:pPr>
        <w:pStyle w:val="ConsPlusNormal"/>
        <w:ind w:firstLine="709"/>
        <w:jc w:val="both"/>
        <w:rPr>
          <w:rFonts w:ascii="Times New Roman" w:hAnsi="Times New Roman" w:cs="Times New Roman"/>
          <w:spacing w:val="-6"/>
          <w:sz w:val="24"/>
          <w:szCs w:val="24"/>
        </w:rPr>
      </w:pPr>
      <w:r w:rsidRPr="00C45C2A">
        <w:rPr>
          <w:rFonts w:ascii="Times New Roman" w:hAnsi="Times New Roman" w:cs="Times New Roman"/>
          <w:sz w:val="24"/>
          <w:szCs w:val="24"/>
        </w:rPr>
        <w:t xml:space="preserve">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w:t>
      </w:r>
      <w:r w:rsidRPr="00C45C2A">
        <w:rPr>
          <w:rFonts w:ascii="Times New Roman" w:hAnsi="Times New Roman" w:cs="Times New Roman"/>
          <w:spacing w:val="-6"/>
          <w:sz w:val="24"/>
          <w:szCs w:val="24"/>
        </w:rPr>
        <w:t xml:space="preserve">лицу администрацией могут </w:t>
      </w:r>
      <w:proofErr w:type="gramStart"/>
      <w:r w:rsidRPr="00C45C2A">
        <w:rPr>
          <w:rFonts w:ascii="Times New Roman" w:hAnsi="Times New Roman" w:cs="Times New Roman"/>
          <w:spacing w:val="-6"/>
          <w:sz w:val="24"/>
          <w:szCs w:val="24"/>
        </w:rPr>
        <w:t>осуществляться</w:t>
      </w:r>
      <w:proofErr w:type="gramEnd"/>
      <w:r w:rsidRPr="00C45C2A">
        <w:rPr>
          <w:rFonts w:ascii="Times New Roman" w:hAnsi="Times New Roman" w:cs="Times New Roman"/>
          <w:spacing w:val="-6"/>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sz w:val="24"/>
          <w:szCs w:val="24"/>
        </w:rPr>
        <w:t xml:space="preserve">3.15. В случае несогласия с фактами и выводами, изложенными в акте, контролируемое лицо вправе направить жалобу в порядке, предусмотренном статьями 39–40 </w:t>
      </w:r>
      <w:r w:rsidRPr="00C45C2A">
        <w:rPr>
          <w:rFonts w:ascii="Times New Roman" w:hAnsi="Times New Roman" w:cs="Times New Roman"/>
          <w:sz w:val="24"/>
          <w:szCs w:val="24"/>
          <w:shd w:val="clear" w:color="auto" w:fill="FFFFFF"/>
        </w:rPr>
        <w:t xml:space="preserve">Федерального закона </w:t>
      </w:r>
      <w:r w:rsidRPr="00C45C2A">
        <w:rPr>
          <w:rFonts w:ascii="Times New Roman" w:hAnsi="Times New Roman" w:cs="Times New Roman"/>
          <w:sz w:val="24"/>
          <w:szCs w:val="24"/>
        </w:rPr>
        <w:t>№ 248-ФЗ и разделом 4 настоящего Положения.</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sz w:val="24"/>
          <w:szCs w:val="24"/>
        </w:rPr>
        <w:t>3.16.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Должностные лица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sz w:val="24"/>
          <w:szCs w:val="24"/>
        </w:rPr>
        <w:t>3.17. В случае выявления при проведении контрольного мероприятия нарушений обязательных требований контролируемым лицом администрация (должностные лица) в пределах полномочий, предусмотренных законодательством Российской Федерации, обязана:</w:t>
      </w:r>
    </w:p>
    <w:p w:rsidR="00C45C2A" w:rsidRPr="00C45C2A" w:rsidRDefault="00C45C2A" w:rsidP="00C45C2A">
      <w:pPr>
        <w:pStyle w:val="ConsPlusNormal"/>
        <w:ind w:firstLine="709"/>
        <w:jc w:val="both"/>
        <w:rPr>
          <w:rFonts w:ascii="Times New Roman" w:hAnsi="Times New Roman" w:cs="Times New Roman"/>
          <w:sz w:val="24"/>
          <w:szCs w:val="24"/>
        </w:rPr>
      </w:pPr>
      <w:bookmarkStart w:id="9" w:name="Par318"/>
      <w:bookmarkEnd w:id="9"/>
      <w:r w:rsidRPr="00C45C2A">
        <w:rPr>
          <w:rFonts w:ascii="Times New Roman" w:hAnsi="Times New Roman" w:cs="Times New Roman"/>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C45C2A" w:rsidRPr="00C45C2A" w:rsidRDefault="00C45C2A" w:rsidP="00C45C2A">
      <w:pPr>
        <w:pStyle w:val="ConsPlusNormal"/>
        <w:ind w:firstLine="709"/>
        <w:jc w:val="both"/>
        <w:rPr>
          <w:rFonts w:ascii="Times New Roman" w:hAnsi="Times New Roman" w:cs="Times New Roman"/>
          <w:sz w:val="24"/>
          <w:szCs w:val="24"/>
        </w:rPr>
      </w:pPr>
      <w:proofErr w:type="gramStart"/>
      <w:r w:rsidRPr="00C45C2A">
        <w:rPr>
          <w:rFonts w:ascii="Times New Roman" w:hAnsi="Times New Roman" w:cs="Times New Roman"/>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w:t>
      </w:r>
      <w:proofErr w:type="gramEnd"/>
      <w:r w:rsidRPr="00C45C2A">
        <w:rPr>
          <w:rFonts w:ascii="Times New Roman" w:hAnsi="Times New Roman" w:cs="Times New Roman"/>
          <w:sz w:val="24"/>
          <w:szCs w:val="24"/>
        </w:rPr>
        <w:t xml:space="preserve"> </w:t>
      </w:r>
      <w:proofErr w:type="gramStart"/>
      <w:r w:rsidRPr="00C45C2A">
        <w:rPr>
          <w:rFonts w:ascii="Times New Roman" w:hAnsi="Times New Roman" w:cs="Times New Roman"/>
          <w:sz w:val="24"/>
          <w:szCs w:val="24"/>
        </w:rPr>
        <w:t>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w:t>
      </w:r>
      <w:proofErr w:type="gramEnd"/>
      <w:r w:rsidRPr="00C45C2A">
        <w:rPr>
          <w:rFonts w:ascii="Times New Roman" w:hAnsi="Times New Roman" w:cs="Times New Roman"/>
          <w:sz w:val="24"/>
          <w:szCs w:val="24"/>
        </w:rPr>
        <w:t>,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sz w:val="24"/>
          <w:szCs w:val="24"/>
        </w:rPr>
        <w:lastRenderedPageBreak/>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C45C2A" w:rsidRPr="00C45C2A" w:rsidRDefault="00C45C2A" w:rsidP="00C45C2A">
      <w:pPr>
        <w:ind w:firstLine="709"/>
        <w:jc w:val="both"/>
      </w:pPr>
      <w:proofErr w:type="gramStart"/>
      <w:r w:rsidRPr="00C45C2A">
        <w:t xml:space="preserve">4) </w:t>
      </w:r>
      <w:r w:rsidRPr="00C45C2A">
        <w:rPr>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C45C2A">
        <w:t>;</w:t>
      </w:r>
      <w:proofErr w:type="gramEnd"/>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sz w:val="24"/>
          <w:szCs w:val="24"/>
        </w:rPr>
        <w:t>3.18. Должностные лица при проведении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Иркутской области, органами местного самоуправления, правоохранительными органами, организациями и гражданами.</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sz w:val="24"/>
          <w:szCs w:val="24"/>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государственной власти, уполномоченный на привлечение к ответственности, предусмотренной законодательством.</w:t>
      </w:r>
    </w:p>
    <w:p w:rsidR="00C45C2A" w:rsidRPr="00C45C2A" w:rsidRDefault="00C45C2A" w:rsidP="00C45C2A">
      <w:pPr>
        <w:pStyle w:val="ConsPlusNormal"/>
        <w:ind w:firstLine="709"/>
        <w:jc w:val="both"/>
        <w:rPr>
          <w:rFonts w:ascii="Times New Roman" w:hAnsi="Times New Roman" w:cs="Times New Roman"/>
          <w:sz w:val="24"/>
          <w:szCs w:val="24"/>
        </w:rPr>
      </w:pPr>
    </w:p>
    <w:p w:rsidR="00C45C2A" w:rsidRPr="00C45C2A" w:rsidRDefault="00C45C2A" w:rsidP="00C45C2A">
      <w:pPr>
        <w:pStyle w:val="ConsPlusNormal"/>
        <w:ind w:firstLine="0"/>
        <w:jc w:val="center"/>
        <w:rPr>
          <w:rFonts w:ascii="Times New Roman" w:hAnsi="Times New Roman" w:cs="Times New Roman"/>
          <w:b/>
          <w:bCs/>
          <w:sz w:val="24"/>
          <w:szCs w:val="24"/>
        </w:rPr>
      </w:pPr>
      <w:r w:rsidRPr="00C45C2A">
        <w:rPr>
          <w:rFonts w:ascii="Times New Roman" w:hAnsi="Times New Roman" w:cs="Times New Roman"/>
          <w:b/>
          <w:bCs/>
          <w:sz w:val="24"/>
          <w:szCs w:val="24"/>
        </w:rPr>
        <w:t>Раздел 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C45C2A" w:rsidRPr="00C45C2A" w:rsidRDefault="00C45C2A" w:rsidP="00C45C2A">
      <w:pPr>
        <w:pStyle w:val="ConsPlusNormal"/>
        <w:ind w:firstLine="0"/>
        <w:jc w:val="center"/>
        <w:rPr>
          <w:rFonts w:ascii="Times New Roman" w:hAnsi="Times New Roman" w:cs="Times New Roman"/>
          <w:b/>
          <w:bCs/>
          <w:sz w:val="24"/>
          <w:szCs w:val="24"/>
        </w:rPr>
      </w:pP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sz w:val="24"/>
          <w:szCs w:val="24"/>
        </w:rPr>
        <w:t>4.1. Решения администрации, действия (бездействие) должностных лиц могут быть обжалованы в порядке, установленном главой 9 Федерального закона № 248-ФЗ.</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sz w:val="24"/>
          <w:szCs w:val="24"/>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sz w:val="24"/>
          <w:szCs w:val="24"/>
        </w:rPr>
        <w:t>1) решений о проведении контрольных мероприятий;</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sz w:val="24"/>
          <w:szCs w:val="24"/>
        </w:rPr>
        <w:t>2) актов контрольных мероприятий, предписаний об устранении выявленных нарушений;</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sz w:val="24"/>
          <w:szCs w:val="24"/>
        </w:rPr>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sz w:val="24"/>
          <w:szCs w:val="24"/>
        </w:rPr>
        <w:t xml:space="preserve">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sidRPr="00C45C2A">
        <w:rPr>
          <w:rFonts w:ascii="Times New Roman" w:hAnsi="Times New Roman" w:cs="Times New Roman"/>
          <w:sz w:val="24"/>
          <w:szCs w:val="24"/>
          <w:shd w:val="clear" w:color="auto" w:fill="FFFFFF"/>
        </w:rPr>
        <w:t>и (или) регионального портала государственных и муниципальных услуг</w:t>
      </w:r>
      <w:r w:rsidRPr="00C45C2A">
        <w:rPr>
          <w:rFonts w:ascii="Times New Roman" w:hAnsi="Times New Roman" w:cs="Times New Roman"/>
          <w:sz w:val="24"/>
          <w:szCs w:val="24"/>
        </w:rPr>
        <w:t>.</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sz w:val="24"/>
          <w:szCs w:val="24"/>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с предварительным информированием Главы о наличии в</w:t>
      </w:r>
      <w:r w:rsidRPr="00C45C2A">
        <w:rPr>
          <w:rFonts w:ascii="Times New Roman" w:hAnsi="Times New Roman" w:cs="Times New Roman"/>
          <w:i/>
          <w:iCs/>
          <w:sz w:val="24"/>
          <w:szCs w:val="24"/>
        </w:rPr>
        <w:t xml:space="preserve"> </w:t>
      </w:r>
      <w:r w:rsidRPr="00C45C2A">
        <w:rPr>
          <w:rFonts w:ascii="Times New Roman" w:hAnsi="Times New Roman" w:cs="Times New Roman"/>
          <w:sz w:val="24"/>
          <w:szCs w:val="24"/>
        </w:rPr>
        <w:t xml:space="preserve">жалобе </w:t>
      </w:r>
      <w:r w:rsidRPr="00C45C2A">
        <w:rPr>
          <w:rFonts w:ascii="Times New Roman" w:hAnsi="Times New Roman" w:cs="Times New Roman"/>
          <w:sz w:val="24"/>
          <w:szCs w:val="24"/>
        </w:rPr>
        <w:lastRenderedPageBreak/>
        <w:t>(документах) сведений, составляющих государственную или иную охраняемую законом тайну.</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sz w:val="24"/>
          <w:szCs w:val="24"/>
        </w:rPr>
        <w:t>4.4. Жалоба на решение администрации, действия (бездействие) его должностных лиц рассматривается Главой.</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sz w:val="24"/>
          <w:szCs w:val="24"/>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sz w:val="24"/>
          <w:szCs w:val="24"/>
        </w:rPr>
        <w:t>Жалоба на предписание администрации может быть подана в течение десяти рабочих дней с момента получения контролируемым лицом предписания.</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sz w:val="24"/>
          <w:szCs w:val="24"/>
        </w:rPr>
        <w:t xml:space="preserve">4.6. Жалоба на решение администрации, действия (бездействие) его должностных лиц подлежит рассмотрению в течение двадцати рабочих дней со дня ее регистрации. </w:t>
      </w:r>
    </w:p>
    <w:p w:rsidR="00C45C2A" w:rsidRPr="00C45C2A" w:rsidRDefault="00C45C2A" w:rsidP="00C45C2A">
      <w:pPr>
        <w:pStyle w:val="ConsPlusNormal"/>
        <w:ind w:firstLine="709"/>
        <w:jc w:val="both"/>
        <w:rPr>
          <w:rFonts w:ascii="Times New Roman" w:hAnsi="Times New Roman" w:cs="Times New Roman"/>
          <w:sz w:val="24"/>
          <w:szCs w:val="24"/>
        </w:rPr>
      </w:pPr>
      <w:r w:rsidRPr="00C45C2A">
        <w:rPr>
          <w:rFonts w:ascii="Times New Roman" w:hAnsi="Times New Roman" w:cs="Times New Roman"/>
          <w:sz w:val="24"/>
          <w:szCs w:val="24"/>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не более чем на двадцати рабочих дней.</w:t>
      </w:r>
    </w:p>
    <w:p w:rsidR="00C45C2A" w:rsidRPr="00C45C2A" w:rsidRDefault="00C45C2A" w:rsidP="00C45C2A">
      <w:pPr>
        <w:pStyle w:val="11"/>
        <w:ind w:firstLine="709"/>
        <w:jc w:val="both"/>
        <w:rPr>
          <w:rFonts w:ascii="Times New Roman" w:hAnsi="Times New Roman" w:cs="Times New Roman"/>
          <w:sz w:val="24"/>
          <w:szCs w:val="24"/>
        </w:rPr>
      </w:pPr>
    </w:p>
    <w:p w:rsidR="00C45C2A" w:rsidRPr="00C45C2A" w:rsidRDefault="00C45C2A" w:rsidP="00C45C2A">
      <w:pPr>
        <w:pStyle w:val="11"/>
        <w:jc w:val="center"/>
        <w:rPr>
          <w:rFonts w:ascii="Times New Roman" w:hAnsi="Times New Roman" w:cs="Times New Roman"/>
          <w:b/>
          <w:bCs/>
          <w:sz w:val="24"/>
          <w:szCs w:val="24"/>
        </w:rPr>
      </w:pPr>
      <w:r w:rsidRPr="00C45C2A">
        <w:rPr>
          <w:rFonts w:ascii="Times New Roman" w:hAnsi="Times New Roman" w:cs="Times New Roman"/>
          <w:b/>
          <w:bCs/>
          <w:sz w:val="24"/>
          <w:szCs w:val="24"/>
        </w:rPr>
        <w:t xml:space="preserve">Раздел 5. Ключевые показатели муниципального </w:t>
      </w:r>
      <w:proofErr w:type="gramStart"/>
      <w:r w:rsidRPr="00C45C2A">
        <w:rPr>
          <w:rFonts w:ascii="Times New Roman" w:hAnsi="Times New Roman" w:cs="Times New Roman"/>
          <w:b/>
          <w:bCs/>
          <w:sz w:val="24"/>
          <w:szCs w:val="24"/>
        </w:rPr>
        <w:t>контроля за</w:t>
      </w:r>
      <w:proofErr w:type="gramEnd"/>
      <w:r w:rsidRPr="00C45C2A">
        <w:rPr>
          <w:rFonts w:ascii="Times New Roman" w:hAnsi="Times New Roman" w:cs="Times New Roman"/>
          <w:b/>
          <w:bCs/>
          <w:sz w:val="24"/>
          <w:szCs w:val="24"/>
        </w:rPr>
        <w:t xml:space="preserve"> исполнением контролируемым лицом обязательств и их целевые значения</w:t>
      </w:r>
    </w:p>
    <w:p w:rsidR="00C45C2A" w:rsidRPr="00C45C2A" w:rsidRDefault="00C45C2A" w:rsidP="00C45C2A">
      <w:pPr>
        <w:pStyle w:val="11"/>
        <w:jc w:val="center"/>
        <w:rPr>
          <w:rFonts w:ascii="Times New Roman" w:hAnsi="Times New Roman" w:cs="Times New Roman"/>
          <w:b/>
          <w:bCs/>
          <w:sz w:val="24"/>
          <w:szCs w:val="24"/>
        </w:rPr>
      </w:pPr>
    </w:p>
    <w:p w:rsidR="00C45C2A" w:rsidRPr="00C45C2A" w:rsidRDefault="00C45C2A" w:rsidP="00C45C2A">
      <w:pPr>
        <w:pStyle w:val="11"/>
        <w:tabs>
          <w:tab w:val="left" w:pos="851"/>
        </w:tabs>
        <w:ind w:firstLine="709"/>
        <w:jc w:val="both"/>
        <w:rPr>
          <w:rFonts w:ascii="Times New Roman" w:hAnsi="Times New Roman" w:cs="Times New Roman"/>
          <w:sz w:val="24"/>
          <w:szCs w:val="24"/>
        </w:rPr>
      </w:pPr>
      <w:r w:rsidRPr="00C45C2A">
        <w:rPr>
          <w:rFonts w:ascii="Times New Roman" w:hAnsi="Times New Roman" w:cs="Times New Roman"/>
          <w:sz w:val="24"/>
          <w:szCs w:val="24"/>
        </w:rPr>
        <w:t>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 248-ФЗ.</w:t>
      </w:r>
    </w:p>
    <w:p w:rsidR="00C45C2A" w:rsidRPr="00C45C2A" w:rsidRDefault="00C45C2A" w:rsidP="00C45C2A">
      <w:pPr>
        <w:tabs>
          <w:tab w:val="left" w:pos="851"/>
        </w:tabs>
        <w:ind w:firstLine="709"/>
        <w:jc w:val="both"/>
        <w:rPr>
          <w:i/>
          <w:iCs/>
        </w:rPr>
      </w:pPr>
      <w:r w:rsidRPr="00C45C2A">
        <w:t xml:space="preserve">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Думой </w:t>
      </w:r>
      <w:proofErr w:type="spellStart"/>
      <w:r w:rsidRPr="00C45C2A">
        <w:rPr>
          <w:sz w:val="22"/>
          <w:szCs w:val="22"/>
        </w:rPr>
        <w:t>Молькинского</w:t>
      </w:r>
      <w:proofErr w:type="spellEnd"/>
      <w:r w:rsidRPr="00C45C2A">
        <w:t xml:space="preserve"> муниципального образования</w:t>
      </w:r>
      <w:r w:rsidRPr="00C45C2A">
        <w:rPr>
          <w:i/>
          <w:iCs/>
        </w:rPr>
        <w:t>.</w:t>
      </w:r>
    </w:p>
    <w:p w:rsidR="00C45C2A" w:rsidRPr="00C45C2A" w:rsidRDefault="00C45C2A" w:rsidP="00C45C2A">
      <w:pPr>
        <w:pStyle w:val="ConsPlusNormal"/>
        <w:ind w:firstLine="0"/>
        <w:jc w:val="right"/>
        <w:rPr>
          <w:rFonts w:ascii="Times New Roman" w:hAnsi="Times New Roman" w:cs="Times New Roman"/>
          <w:sz w:val="24"/>
          <w:szCs w:val="24"/>
        </w:rPr>
      </w:pPr>
    </w:p>
    <w:p w:rsidR="00C45C2A" w:rsidRPr="00C45C2A" w:rsidRDefault="00C45C2A" w:rsidP="00C45C2A">
      <w:pPr>
        <w:pStyle w:val="ConsPlusNormal"/>
        <w:ind w:firstLine="0"/>
        <w:jc w:val="right"/>
        <w:rPr>
          <w:rFonts w:ascii="Times New Roman" w:hAnsi="Times New Roman" w:cs="Times New Roman"/>
          <w:sz w:val="24"/>
          <w:szCs w:val="24"/>
        </w:rPr>
      </w:pPr>
    </w:p>
    <w:p w:rsidR="00C45C2A" w:rsidRPr="00C45C2A" w:rsidRDefault="00C45C2A" w:rsidP="00C45C2A">
      <w:pPr>
        <w:pStyle w:val="ConsPlusNormal"/>
        <w:ind w:firstLine="0"/>
        <w:jc w:val="right"/>
        <w:rPr>
          <w:rFonts w:ascii="Times New Roman" w:hAnsi="Times New Roman" w:cs="Times New Roman"/>
          <w:sz w:val="24"/>
          <w:szCs w:val="24"/>
        </w:rPr>
      </w:pPr>
    </w:p>
    <w:p w:rsidR="00C45C2A" w:rsidRPr="00C45C2A" w:rsidRDefault="00C45C2A" w:rsidP="00C45C2A">
      <w:pPr>
        <w:pStyle w:val="ConsPlusNormal"/>
        <w:ind w:firstLine="0"/>
        <w:jc w:val="right"/>
        <w:rPr>
          <w:rFonts w:ascii="Times New Roman" w:hAnsi="Times New Roman" w:cs="Times New Roman"/>
          <w:sz w:val="24"/>
          <w:szCs w:val="24"/>
        </w:rPr>
      </w:pPr>
    </w:p>
    <w:p w:rsidR="00C45C2A" w:rsidRPr="00C45C2A" w:rsidRDefault="00C45C2A" w:rsidP="00C45C2A">
      <w:pPr>
        <w:pStyle w:val="ConsPlusNormal"/>
        <w:ind w:firstLine="0"/>
        <w:jc w:val="right"/>
        <w:rPr>
          <w:rFonts w:ascii="Times New Roman" w:hAnsi="Times New Roman" w:cs="Times New Roman"/>
          <w:sz w:val="24"/>
          <w:szCs w:val="24"/>
        </w:rPr>
      </w:pPr>
    </w:p>
    <w:p w:rsidR="00C45C2A" w:rsidRPr="00C45C2A" w:rsidRDefault="00C45C2A" w:rsidP="00C45C2A">
      <w:pPr>
        <w:pStyle w:val="ConsPlusNormal"/>
        <w:ind w:firstLine="0"/>
        <w:jc w:val="right"/>
        <w:rPr>
          <w:rFonts w:ascii="Times New Roman" w:hAnsi="Times New Roman" w:cs="Times New Roman"/>
          <w:sz w:val="24"/>
          <w:szCs w:val="24"/>
        </w:rPr>
      </w:pPr>
    </w:p>
    <w:p w:rsidR="00C45C2A" w:rsidRPr="00C45C2A" w:rsidRDefault="00C45C2A" w:rsidP="00C45C2A">
      <w:pPr>
        <w:pStyle w:val="ConsPlusNormal"/>
        <w:ind w:firstLine="0"/>
        <w:jc w:val="right"/>
        <w:rPr>
          <w:rFonts w:ascii="Times New Roman" w:hAnsi="Times New Roman" w:cs="Times New Roman"/>
          <w:sz w:val="24"/>
          <w:szCs w:val="24"/>
        </w:rPr>
      </w:pPr>
    </w:p>
    <w:p w:rsidR="00C45C2A" w:rsidRPr="00C45C2A" w:rsidRDefault="00C45C2A" w:rsidP="00C45C2A">
      <w:pPr>
        <w:pStyle w:val="ConsPlusNormal"/>
        <w:ind w:firstLine="0"/>
        <w:jc w:val="right"/>
        <w:rPr>
          <w:rFonts w:ascii="Times New Roman" w:hAnsi="Times New Roman" w:cs="Times New Roman"/>
          <w:sz w:val="24"/>
          <w:szCs w:val="24"/>
        </w:rPr>
      </w:pPr>
    </w:p>
    <w:p w:rsidR="00C45C2A" w:rsidRPr="00C45C2A" w:rsidRDefault="00C45C2A" w:rsidP="00C45C2A">
      <w:pPr>
        <w:pStyle w:val="ConsPlusNormal"/>
        <w:ind w:firstLine="0"/>
        <w:jc w:val="right"/>
        <w:rPr>
          <w:rFonts w:ascii="Times New Roman" w:hAnsi="Times New Roman" w:cs="Times New Roman"/>
          <w:sz w:val="24"/>
          <w:szCs w:val="24"/>
        </w:rPr>
      </w:pPr>
    </w:p>
    <w:p w:rsidR="00C45C2A" w:rsidRPr="00C45C2A" w:rsidRDefault="00C45C2A" w:rsidP="00C45C2A">
      <w:pPr>
        <w:pStyle w:val="ConsPlusNormal"/>
        <w:ind w:firstLine="0"/>
        <w:jc w:val="right"/>
        <w:rPr>
          <w:rFonts w:ascii="Times New Roman" w:hAnsi="Times New Roman" w:cs="Times New Roman"/>
          <w:sz w:val="24"/>
          <w:szCs w:val="24"/>
        </w:rPr>
      </w:pPr>
    </w:p>
    <w:p w:rsidR="00C45C2A" w:rsidRPr="00C45C2A" w:rsidRDefault="00C45C2A" w:rsidP="00C45C2A">
      <w:pPr>
        <w:pStyle w:val="ConsPlusNormal"/>
        <w:ind w:firstLine="0"/>
        <w:jc w:val="right"/>
        <w:rPr>
          <w:rFonts w:ascii="Times New Roman" w:hAnsi="Times New Roman" w:cs="Times New Roman"/>
          <w:sz w:val="24"/>
          <w:szCs w:val="24"/>
        </w:rPr>
      </w:pPr>
    </w:p>
    <w:p w:rsidR="00C45C2A" w:rsidRPr="00C45C2A" w:rsidRDefault="00C45C2A" w:rsidP="00C45C2A">
      <w:pPr>
        <w:pStyle w:val="ConsPlusNormal"/>
        <w:ind w:firstLine="0"/>
        <w:jc w:val="right"/>
        <w:rPr>
          <w:rFonts w:ascii="Times New Roman" w:hAnsi="Times New Roman" w:cs="Times New Roman"/>
          <w:sz w:val="24"/>
          <w:szCs w:val="24"/>
        </w:rPr>
      </w:pPr>
    </w:p>
    <w:p w:rsidR="00C45C2A" w:rsidRPr="00C45C2A" w:rsidRDefault="00C45C2A" w:rsidP="00C45C2A">
      <w:pPr>
        <w:pStyle w:val="ConsPlusNormal"/>
        <w:ind w:firstLine="0"/>
        <w:jc w:val="right"/>
        <w:rPr>
          <w:rFonts w:ascii="Times New Roman" w:hAnsi="Times New Roman" w:cs="Times New Roman"/>
          <w:sz w:val="24"/>
          <w:szCs w:val="24"/>
        </w:rPr>
      </w:pPr>
    </w:p>
    <w:p w:rsidR="00C45C2A" w:rsidRPr="00C45C2A" w:rsidRDefault="00C45C2A" w:rsidP="00C45C2A">
      <w:pPr>
        <w:pStyle w:val="ConsPlusNormal"/>
        <w:ind w:firstLine="0"/>
        <w:jc w:val="right"/>
        <w:rPr>
          <w:rFonts w:ascii="Times New Roman" w:hAnsi="Times New Roman" w:cs="Times New Roman"/>
          <w:sz w:val="24"/>
          <w:szCs w:val="24"/>
        </w:rPr>
      </w:pPr>
    </w:p>
    <w:p w:rsidR="00C45C2A" w:rsidRPr="00C45C2A" w:rsidRDefault="00C45C2A" w:rsidP="00C45C2A">
      <w:pPr>
        <w:pStyle w:val="ConsPlusNormal"/>
        <w:ind w:firstLine="0"/>
        <w:jc w:val="right"/>
        <w:rPr>
          <w:rFonts w:ascii="Times New Roman" w:hAnsi="Times New Roman" w:cs="Times New Roman"/>
          <w:sz w:val="24"/>
          <w:szCs w:val="24"/>
        </w:rPr>
      </w:pPr>
    </w:p>
    <w:p w:rsidR="00C45C2A" w:rsidRPr="00C45C2A" w:rsidRDefault="00C45C2A" w:rsidP="00C45C2A">
      <w:pPr>
        <w:pStyle w:val="ConsPlusNormal"/>
        <w:ind w:firstLine="0"/>
        <w:jc w:val="right"/>
        <w:rPr>
          <w:rFonts w:ascii="Times New Roman" w:hAnsi="Times New Roman" w:cs="Times New Roman"/>
          <w:sz w:val="24"/>
          <w:szCs w:val="24"/>
        </w:rPr>
      </w:pPr>
    </w:p>
    <w:p w:rsidR="00C45C2A" w:rsidRPr="00C45C2A" w:rsidRDefault="00C45C2A" w:rsidP="00C45C2A">
      <w:pPr>
        <w:pStyle w:val="ConsPlusNormal"/>
        <w:ind w:firstLine="0"/>
        <w:jc w:val="right"/>
        <w:rPr>
          <w:rFonts w:ascii="Times New Roman" w:hAnsi="Times New Roman" w:cs="Times New Roman"/>
          <w:sz w:val="24"/>
          <w:szCs w:val="24"/>
        </w:rPr>
      </w:pPr>
    </w:p>
    <w:p w:rsidR="00C45C2A" w:rsidRPr="00C45C2A" w:rsidRDefault="00C45C2A" w:rsidP="00C45C2A">
      <w:pPr>
        <w:pStyle w:val="ConsPlusNormal"/>
        <w:ind w:firstLine="0"/>
        <w:jc w:val="right"/>
        <w:rPr>
          <w:rFonts w:ascii="Times New Roman" w:hAnsi="Times New Roman" w:cs="Times New Roman"/>
          <w:sz w:val="24"/>
          <w:szCs w:val="24"/>
        </w:rPr>
      </w:pPr>
    </w:p>
    <w:p w:rsidR="00C45C2A" w:rsidRPr="00C45C2A" w:rsidRDefault="00C45C2A" w:rsidP="00C45C2A">
      <w:pPr>
        <w:pStyle w:val="ConsPlusNormal"/>
        <w:ind w:firstLine="0"/>
        <w:jc w:val="right"/>
        <w:rPr>
          <w:rFonts w:ascii="Times New Roman" w:hAnsi="Times New Roman" w:cs="Times New Roman"/>
          <w:sz w:val="24"/>
          <w:szCs w:val="24"/>
        </w:rPr>
      </w:pPr>
    </w:p>
    <w:p w:rsidR="00C45C2A" w:rsidRPr="00C45C2A" w:rsidRDefault="00C45C2A" w:rsidP="00C45C2A">
      <w:pPr>
        <w:pStyle w:val="ConsPlusNormal"/>
        <w:ind w:firstLine="0"/>
        <w:jc w:val="right"/>
        <w:rPr>
          <w:rFonts w:ascii="Times New Roman" w:hAnsi="Times New Roman" w:cs="Times New Roman"/>
          <w:sz w:val="24"/>
          <w:szCs w:val="24"/>
        </w:rPr>
      </w:pPr>
    </w:p>
    <w:p w:rsidR="00C45C2A" w:rsidRPr="00C45C2A" w:rsidRDefault="00C45C2A" w:rsidP="00C45C2A">
      <w:pPr>
        <w:pStyle w:val="ConsPlusNormal"/>
        <w:ind w:firstLine="0"/>
        <w:jc w:val="right"/>
        <w:rPr>
          <w:rFonts w:ascii="Times New Roman" w:hAnsi="Times New Roman" w:cs="Times New Roman"/>
          <w:sz w:val="24"/>
          <w:szCs w:val="24"/>
        </w:rPr>
      </w:pPr>
    </w:p>
    <w:p w:rsidR="00C45C2A" w:rsidRPr="00C45C2A" w:rsidRDefault="00C45C2A" w:rsidP="00C45C2A">
      <w:pPr>
        <w:pStyle w:val="ConsPlusNormal"/>
        <w:ind w:firstLine="0"/>
        <w:jc w:val="right"/>
        <w:rPr>
          <w:rFonts w:ascii="Times New Roman" w:hAnsi="Times New Roman" w:cs="Times New Roman"/>
          <w:sz w:val="24"/>
          <w:szCs w:val="24"/>
        </w:rPr>
      </w:pPr>
    </w:p>
    <w:p w:rsidR="00C45C2A" w:rsidRPr="00C45C2A" w:rsidRDefault="00C45C2A" w:rsidP="00C45C2A">
      <w:pPr>
        <w:pStyle w:val="ConsPlusNormal"/>
        <w:ind w:firstLine="0"/>
        <w:jc w:val="right"/>
        <w:rPr>
          <w:rFonts w:ascii="Times New Roman" w:hAnsi="Times New Roman" w:cs="Times New Roman"/>
          <w:sz w:val="24"/>
          <w:szCs w:val="24"/>
        </w:rPr>
      </w:pPr>
      <w:r w:rsidRPr="00C45C2A">
        <w:rPr>
          <w:rFonts w:ascii="Times New Roman" w:hAnsi="Times New Roman" w:cs="Times New Roman"/>
          <w:sz w:val="24"/>
          <w:szCs w:val="24"/>
        </w:rPr>
        <w:lastRenderedPageBreak/>
        <w:t>Приложение № 1</w:t>
      </w:r>
    </w:p>
    <w:p w:rsidR="00C45C2A" w:rsidRPr="00C45C2A" w:rsidRDefault="00C45C2A" w:rsidP="00C45C2A">
      <w:pPr>
        <w:pStyle w:val="ConsPlusNormal"/>
        <w:ind w:firstLine="0"/>
        <w:jc w:val="right"/>
        <w:rPr>
          <w:rFonts w:ascii="Times New Roman" w:hAnsi="Times New Roman" w:cs="Times New Roman"/>
          <w:sz w:val="24"/>
          <w:szCs w:val="24"/>
        </w:rPr>
      </w:pPr>
      <w:r w:rsidRPr="00C45C2A">
        <w:rPr>
          <w:rFonts w:ascii="Times New Roman" w:hAnsi="Times New Roman" w:cs="Times New Roman"/>
          <w:sz w:val="24"/>
          <w:szCs w:val="24"/>
        </w:rPr>
        <w:t xml:space="preserve">к </w:t>
      </w:r>
      <w:bookmarkStart w:id="10" w:name="Par381"/>
      <w:bookmarkEnd w:id="10"/>
      <w:r w:rsidRPr="00C45C2A">
        <w:rPr>
          <w:rFonts w:ascii="Times New Roman" w:hAnsi="Times New Roman" w:cs="Times New Roman"/>
          <w:sz w:val="24"/>
          <w:szCs w:val="24"/>
        </w:rPr>
        <w:t xml:space="preserve">Положению о муниципальном контроле </w:t>
      </w:r>
      <w:proofErr w:type="gramStart"/>
      <w:r w:rsidRPr="00C45C2A">
        <w:rPr>
          <w:rFonts w:ascii="Times New Roman" w:hAnsi="Times New Roman" w:cs="Times New Roman"/>
          <w:sz w:val="24"/>
          <w:szCs w:val="24"/>
        </w:rPr>
        <w:t>на</w:t>
      </w:r>
      <w:proofErr w:type="gramEnd"/>
    </w:p>
    <w:p w:rsidR="00C45C2A" w:rsidRPr="00C45C2A" w:rsidRDefault="00C45C2A" w:rsidP="00C45C2A">
      <w:pPr>
        <w:pStyle w:val="ConsPlusNormal"/>
        <w:ind w:firstLine="0"/>
        <w:jc w:val="right"/>
        <w:rPr>
          <w:rFonts w:ascii="Times New Roman" w:hAnsi="Times New Roman" w:cs="Times New Roman"/>
          <w:sz w:val="24"/>
          <w:szCs w:val="24"/>
        </w:rPr>
      </w:pPr>
      <w:r w:rsidRPr="00C45C2A">
        <w:rPr>
          <w:rFonts w:ascii="Times New Roman" w:hAnsi="Times New Roman" w:cs="Times New Roman"/>
          <w:sz w:val="24"/>
          <w:szCs w:val="24"/>
        </w:rPr>
        <w:t xml:space="preserve"> автомобильном </w:t>
      </w:r>
      <w:proofErr w:type="gramStart"/>
      <w:r w:rsidRPr="00C45C2A">
        <w:rPr>
          <w:rFonts w:ascii="Times New Roman" w:hAnsi="Times New Roman" w:cs="Times New Roman"/>
          <w:sz w:val="24"/>
          <w:szCs w:val="24"/>
        </w:rPr>
        <w:t>транспорте</w:t>
      </w:r>
      <w:proofErr w:type="gramEnd"/>
      <w:r w:rsidRPr="00C45C2A">
        <w:rPr>
          <w:rFonts w:ascii="Times New Roman" w:hAnsi="Times New Roman" w:cs="Times New Roman"/>
          <w:sz w:val="24"/>
          <w:szCs w:val="24"/>
        </w:rPr>
        <w:t>, городском наземном</w:t>
      </w:r>
    </w:p>
    <w:p w:rsidR="00C45C2A" w:rsidRPr="00C45C2A" w:rsidRDefault="00C45C2A" w:rsidP="00C45C2A">
      <w:pPr>
        <w:pStyle w:val="ConsPlusNormal"/>
        <w:ind w:firstLine="0"/>
        <w:jc w:val="right"/>
        <w:rPr>
          <w:rFonts w:ascii="Times New Roman" w:hAnsi="Times New Roman" w:cs="Times New Roman"/>
          <w:sz w:val="24"/>
          <w:szCs w:val="24"/>
        </w:rPr>
      </w:pPr>
      <w:r w:rsidRPr="00C45C2A">
        <w:rPr>
          <w:rFonts w:ascii="Times New Roman" w:hAnsi="Times New Roman" w:cs="Times New Roman"/>
          <w:sz w:val="24"/>
          <w:szCs w:val="24"/>
        </w:rPr>
        <w:t xml:space="preserve"> электрическом </w:t>
      </w:r>
      <w:proofErr w:type="gramStart"/>
      <w:r w:rsidRPr="00C45C2A">
        <w:rPr>
          <w:rFonts w:ascii="Times New Roman" w:hAnsi="Times New Roman" w:cs="Times New Roman"/>
          <w:sz w:val="24"/>
          <w:szCs w:val="24"/>
        </w:rPr>
        <w:t>транспорте</w:t>
      </w:r>
      <w:proofErr w:type="gramEnd"/>
      <w:r w:rsidRPr="00C45C2A">
        <w:rPr>
          <w:rFonts w:ascii="Times New Roman" w:hAnsi="Times New Roman" w:cs="Times New Roman"/>
          <w:sz w:val="24"/>
          <w:szCs w:val="24"/>
        </w:rPr>
        <w:t xml:space="preserve"> и в дорожном хозяйстве</w:t>
      </w:r>
    </w:p>
    <w:p w:rsidR="00C45C2A" w:rsidRPr="00C45C2A" w:rsidRDefault="00C45C2A" w:rsidP="00C45C2A">
      <w:pPr>
        <w:pStyle w:val="ConsPlusNormal"/>
        <w:ind w:firstLine="0"/>
        <w:jc w:val="right"/>
        <w:rPr>
          <w:rFonts w:ascii="Times New Roman" w:hAnsi="Times New Roman" w:cs="Times New Roman"/>
          <w:sz w:val="24"/>
          <w:szCs w:val="24"/>
        </w:rPr>
      </w:pPr>
      <w:r w:rsidRPr="00C45C2A">
        <w:rPr>
          <w:rFonts w:ascii="Times New Roman" w:hAnsi="Times New Roman" w:cs="Times New Roman"/>
          <w:sz w:val="24"/>
          <w:szCs w:val="24"/>
        </w:rPr>
        <w:t xml:space="preserve"> в </w:t>
      </w:r>
      <w:proofErr w:type="spellStart"/>
      <w:r w:rsidRPr="00C45C2A">
        <w:rPr>
          <w:rFonts w:ascii="Times New Roman" w:hAnsi="Times New Roman" w:cs="Times New Roman"/>
          <w:sz w:val="22"/>
          <w:szCs w:val="22"/>
        </w:rPr>
        <w:t>Молькинском</w:t>
      </w:r>
      <w:proofErr w:type="spellEnd"/>
      <w:r w:rsidRPr="00C45C2A">
        <w:rPr>
          <w:rFonts w:ascii="Times New Roman" w:hAnsi="Times New Roman" w:cs="Times New Roman"/>
          <w:sz w:val="22"/>
          <w:szCs w:val="22"/>
        </w:rPr>
        <w:t xml:space="preserve"> </w:t>
      </w:r>
      <w:r w:rsidRPr="00C45C2A">
        <w:rPr>
          <w:rFonts w:ascii="Times New Roman" w:hAnsi="Times New Roman" w:cs="Times New Roman"/>
          <w:sz w:val="24"/>
          <w:szCs w:val="24"/>
        </w:rPr>
        <w:t>муниципальном образовании</w:t>
      </w:r>
    </w:p>
    <w:p w:rsidR="00C45C2A" w:rsidRPr="00C45C2A" w:rsidRDefault="00C45C2A" w:rsidP="00C45C2A">
      <w:pPr>
        <w:pStyle w:val="ConsPlusTitle"/>
        <w:jc w:val="center"/>
        <w:rPr>
          <w:rFonts w:ascii="Times New Roman" w:hAnsi="Times New Roman" w:cs="Times New Roman"/>
          <w:sz w:val="24"/>
          <w:szCs w:val="24"/>
        </w:rPr>
      </w:pPr>
    </w:p>
    <w:p w:rsidR="00C45C2A" w:rsidRPr="00C45C2A" w:rsidRDefault="00C45C2A" w:rsidP="00C45C2A">
      <w:pPr>
        <w:pStyle w:val="ConsPlusNormal"/>
        <w:ind w:firstLine="0"/>
        <w:jc w:val="center"/>
        <w:rPr>
          <w:rFonts w:ascii="Times New Roman" w:hAnsi="Times New Roman" w:cs="Times New Roman"/>
          <w:b/>
          <w:sz w:val="24"/>
          <w:szCs w:val="24"/>
        </w:rPr>
      </w:pPr>
      <w:r w:rsidRPr="00C45C2A">
        <w:rPr>
          <w:rFonts w:ascii="Times New Roman" w:hAnsi="Times New Roman" w:cs="Times New Roman"/>
          <w:b/>
          <w:sz w:val="24"/>
          <w:szCs w:val="24"/>
        </w:rPr>
        <w:t xml:space="preserve">Индикаторы риска нарушения обязательных требований, используемые для определения необходимости проведения внеплановых проверок при осуществлении </w:t>
      </w:r>
      <w:bookmarkStart w:id="11" w:name="_Hlk77689331"/>
      <w:r w:rsidRPr="00C45C2A">
        <w:rPr>
          <w:rFonts w:ascii="Times New Roman" w:hAnsi="Times New Roman" w:cs="Times New Roman"/>
          <w:b/>
          <w:bCs/>
          <w:sz w:val="24"/>
          <w:szCs w:val="24"/>
        </w:rPr>
        <w:t xml:space="preserve">муниципального контроля </w:t>
      </w:r>
      <w:r w:rsidRPr="00C45C2A">
        <w:rPr>
          <w:rFonts w:ascii="Times New Roman" w:hAnsi="Times New Roman" w:cs="Times New Roman"/>
          <w:b/>
          <w:sz w:val="24"/>
          <w:szCs w:val="24"/>
        </w:rPr>
        <w:t>на автомобильном транспорте, городском наземном</w:t>
      </w:r>
    </w:p>
    <w:p w:rsidR="00C45C2A" w:rsidRPr="00C45C2A" w:rsidRDefault="00C45C2A" w:rsidP="00C45C2A">
      <w:pPr>
        <w:pStyle w:val="ConsPlusNormal"/>
        <w:ind w:firstLine="0"/>
        <w:jc w:val="center"/>
        <w:rPr>
          <w:rFonts w:ascii="Times New Roman" w:hAnsi="Times New Roman" w:cs="Times New Roman"/>
          <w:b/>
          <w:sz w:val="24"/>
          <w:szCs w:val="24"/>
        </w:rPr>
      </w:pPr>
      <w:r w:rsidRPr="00C45C2A">
        <w:rPr>
          <w:rFonts w:ascii="Times New Roman" w:hAnsi="Times New Roman" w:cs="Times New Roman"/>
          <w:b/>
          <w:sz w:val="24"/>
          <w:szCs w:val="24"/>
        </w:rPr>
        <w:t xml:space="preserve">электрическом </w:t>
      </w:r>
      <w:proofErr w:type="gramStart"/>
      <w:r w:rsidRPr="00C45C2A">
        <w:rPr>
          <w:rFonts w:ascii="Times New Roman" w:hAnsi="Times New Roman" w:cs="Times New Roman"/>
          <w:b/>
          <w:sz w:val="24"/>
          <w:szCs w:val="24"/>
        </w:rPr>
        <w:t>транспорте</w:t>
      </w:r>
      <w:proofErr w:type="gramEnd"/>
      <w:r w:rsidRPr="00C45C2A">
        <w:rPr>
          <w:rFonts w:ascii="Times New Roman" w:hAnsi="Times New Roman" w:cs="Times New Roman"/>
          <w:b/>
          <w:sz w:val="24"/>
          <w:szCs w:val="24"/>
        </w:rPr>
        <w:t xml:space="preserve"> и в дорожном хозяйстве</w:t>
      </w:r>
    </w:p>
    <w:p w:rsidR="00C45C2A" w:rsidRPr="00C45C2A" w:rsidRDefault="00C45C2A" w:rsidP="00C45C2A">
      <w:pPr>
        <w:pStyle w:val="ConsPlusTitle"/>
        <w:jc w:val="center"/>
        <w:rPr>
          <w:rFonts w:ascii="Times New Roman" w:hAnsi="Times New Roman" w:cs="Times New Roman"/>
          <w:sz w:val="24"/>
          <w:szCs w:val="24"/>
        </w:rPr>
      </w:pPr>
      <w:r w:rsidRPr="00C45C2A">
        <w:rPr>
          <w:rFonts w:ascii="Times New Roman" w:hAnsi="Times New Roman" w:cs="Times New Roman"/>
          <w:sz w:val="24"/>
          <w:szCs w:val="24"/>
        </w:rPr>
        <w:t>в границах населенных пунктов</w:t>
      </w:r>
    </w:p>
    <w:bookmarkEnd w:id="11"/>
    <w:p w:rsidR="00C45C2A" w:rsidRPr="00C45C2A" w:rsidRDefault="00C45C2A" w:rsidP="00C45C2A">
      <w:pPr>
        <w:pStyle w:val="ConsPlusTitle"/>
        <w:jc w:val="center"/>
        <w:rPr>
          <w:rFonts w:ascii="Times New Roman" w:hAnsi="Times New Roman" w:cs="Times New Roman"/>
          <w:sz w:val="24"/>
          <w:szCs w:val="24"/>
        </w:rPr>
      </w:pPr>
    </w:p>
    <w:p w:rsidR="00C45C2A" w:rsidRPr="00C45C2A" w:rsidRDefault="00C45C2A" w:rsidP="00C45C2A">
      <w:pPr>
        <w:pStyle w:val="a7"/>
        <w:shd w:val="clear" w:color="auto" w:fill="FFFFFF"/>
        <w:spacing w:before="0" w:beforeAutospacing="0" w:after="0" w:afterAutospacing="0" w:line="270" w:lineRule="atLeast"/>
        <w:ind w:firstLine="709"/>
        <w:jc w:val="both"/>
      </w:pPr>
      <w:r w:rsidRPr="00C45C2A">
        <w:t>К индикаторам риска нарушения обязательных требований относятся:</w:t>
      </w:r>
    </w:p>
    <w:p w:rsidR="00C45C2A" w:rsidRPr="00C45C2A" w:rsidRDefault="00C45C2A" w:rsidP="00C45C2A">
      <w:pPr>
        <w:pStyle w:val="a7"/>
        <w:shd w:val="clear" w:color="auto" w:fill="FFFFFF"/>
        <w:spacing w:before="0" w:beforeAutospacing="0" w:after="0" w:afterAutospacing="0" w:line="270" w:lineRule="atLeast"/>
        <w:ind w:firstLine="709"/>
        <w:jc w:val="both"/>
      </w:pPr>
      <w:r w:rsidRPr="00C45C2A">
        <w:t>- наличие информации об отсутствии перевозок пассажиров и (или) грузов на территорию других госуда</w:t>
      </w:r>
      <w:proofErr w:type="gramStart"/>
      <w:r w:rsidRPr="00C45C2A">
        <w:t>рств пр</w:t>
      </w:r>
      <w:proofErr w:type="gramEnd"/>
      <w:r w:rsidRPr="00C45C2A">
        <w:t>и наличии удостоверения допуска российского перевозчика к осуществлению международных автомобильных перевозок и (или) наличие лица, осуществляющего ответственного за организацию международных автомобильных перевозок, осуществляющего деятельности у двух и более контролируемых лиц;</w:t>
      </w:r>
    </w:p>
    <w:p w:rsidR="00C45C2A" w:rsidRPr="00C45C2A" w:rsidRDefault="00C45C2A" w:rsidP="00C45C2A">
      <w:pPr>
        <w:pStyle w:val="a7"/>
        <w:shd w:val="clear" w:color="auto" w:fill="FFFFFF"/>
        <w:spacing w:before="0" w:beforeAutospacing="0" w:after="0" w:afterAutospacing="0" w:line="270" w:lineRule="atLeast"/>
        <w:ind w:firstLine="709"/>
        <w:jc w:val="both"/>
      </w:pPr>
      <w:r w:rsidRPr="00C45C2A">
        <w:t>- наличие специалиста, на которого возложены полномочия лица ответственного за обеспечение безопасности дорожного движения, или консультанта по вопросам безопасности перевозки опасных грузов автомобильным транспортом, и осуществляющего трудовую деятельность у двух и более контролируемых лиц;</w:t>
      </w:r>
    </w:p>
    <w:p w:rsidR="00C45C2A" w:rsidRPr="00C45C2A" w:rsidRDefault="00C45C2A" w:rsidP="00C45C2A">
      <w:pPr>
        <w:pStyle w:val="a7"/>
        <w:shd w:val="clear" w:color="auto" w:fill="FFFFFF"/>
        <w:spacing w:before="0" w:beforeAutospacing="0" w:after="0" w:afterAutospacing="0" w:line="270" w:lineRule="atLeast"/>
        <w:ind w:firstLine="709"/>
        <w:jc w:val="both"/>
      </w:pPr>
      <w:r w:rsidRPr="00C45C2A">
        <w:t>- наличие информации о фактическом местонахождении трех и более контролируемых лиц по одному адресу;</w:t>
      </w:r>
    </w:p>
    <w:p w:rsidR="00C45C2A" w:rsidRPr="00C45C2A" w:rsidRDefault="00C45C2A" w:rsidP="00C45C2A">
      <w:pPr>
        <w:pStyle w:val="a7"/>
        <w:shd w:val="clear" w:color="auto" w:fill="FFFFFF"/>
        <w:spacing w:before="0" w:beforeAutospacing="0" w:after="0" w:afterAutospacing="0" w:line="270" w:lineRule="atLeast"/>
        <w:ind w:firstLine="709"/>
        <w:jc w:val="both"/>
      </w:pPr>
      <w:r w:rsidRPr="00C45C2A">
        <w:t>- не предоставление уведомления от контролируемого лица о принятии мер по обеспечению соблюдения обязательных требований, указанных в предостережении о недопустимости нарушения обязательных требований;</w:t>
      </w:r>
    </w:p>
    <w:p w:rsidR="00C45C2A" w:rsidRPr="00C45C2A" w:rsidRDefault="00C45C2A" w:rsidP="00C45C2A">
      <w:pPr>
        <w:pStyle w:val="a7"/>
        <w:shd w:val="clear" w:color="auto" w:fill="FFFFFF"/>
        <w:spacing w:before="0" w:beforeAutospacing="0" w:after="0" w:afterAutospacing="0" w:line="270" w:lineRule="atLeast"/>
        <w:ind w:firstLine="709"/>
        <w:jc w:val="both"/>
      </w:pPr>
      <w:r w:rsidRPr="00C45C2A">
        <w:t>- наличие сведений о выявлении факта отсутствие в товарно-сопроводительных документах на продукцию сведений о сертификате или декларации о соответствии;</w:t>
      </w:r>
    </w:p>
    <w:p w:rsidR="00C45C2A" w:rsidRPr="00C45C2A" w:rsidRDefault="00C45C2A" w:rsidP="00C45C2A">
      <w:pPr>
        <w:pStyle w:val="a7"/>
        <w:shd w:val="clear" w:color="auto" w:fill="FFFFFF"/>
        <w:spacing w:before="0" w:beforeAutospacing="0" w:after="0" w:afterAutospacing="0" w:line="270" w:lineRule="atLeast"/>
        <w:ind w:firstLine="709"/>
        <w:jc w:val="both"/>
      </w:pPr>
      <w:r w:rsidRPr="00C45C2A">
        <w:t>- наличие сведений об истечении сроков действия технических требований и условий, подлежащих обязательному исполнению, при строительстве и реконструкции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и объектов дорожного сервиса, а также при установке рекламных конструкций, информационных щитов и указателей;</w:t>
      </w:r>
    </w:p>
    <w:p w:rsidR="00C45C2A" w:rsidRPr="00C45C2A" w:rsidRDefault="00C45C2A" w:rsidP="00C45C2A">
      <w:pPr>
        <w:pStyle w:val="a7"/>
        <w:shd w:val="clear" w:color="auto" w:fill="FFFFFF"/>
        <w:spacing w:before="0" w:beforeAutospacing="0" w:after="0" w:afterAutospacing="0" w:line="270" w:lineRule="atLeast"/>
        <w:ind w:firstLine="709"/>
        <w:jc w:val="both"/>
      </w:pPr>
      <w:proofErr w:type="gramStart"/>
      <w:r w:rsidRPr="00C45C2A">
        <w:t>- наличие информации о вступлении в законную силу в течение трех календарных лет, предшествующих дате определения наличия индикатора риска,15 и более решений (постановлений) о назначении административного наказания за правонарушения, предусмотренные 11.23, 11.31, 12.21.1 (части 2 - 11), 12.21.2, 12.21.3, 12.23, 12.25, 12.31.1, 14.1, 14.1.2, 14.43, 14.44-14.45, части 1 и 15 статьи 19.5, 19.7, 19.33 Кодекса Российской Федерации об административных правонарушениях</w:t>
      </w:r>
      <w:proofErr w:type="gramEnd"/>
      <w:r w:rsidRPr="00C45C2A">
        <w:t xml:space="preserve"> (за исключением административного наказания в виде предупреждения).</w:t>
      </w:r>
    </w:p>
    <w:p w:rsidR="00C45C2A" w:rsidRPr="00C45C2A" w:rsidRDefault="00C45C2A" w:rsidP="00C45C2A">
      <w:pPr>
        <w:pStyle w:val="ConsPlusTitle"/>
        <w:ind w:firstLine="709"/>
        <w:jc w:val="both"/>
        <w:rPr>
          <w:rFonts w:ascii="Times New Roman" w:hAnsi="Times New Roman" w:cs="Times New Roman"/>
          <w:sz w:val="24"/>
          <w:szCs w:val="24"/>
        </w:rPr>
      </w:pPr>
    </w:p>
    <w:p w:rsidR="00B64673" w:rsidRPr="00C45C2A" w:rsidRDefault="00B64673"/>
    <w:sectPr w:rsidR="00B64673" w:rsidRPr="00C45C2A" w:rsidSect="00434EDF">
      <w:headerReference w:type="even" r:id="rId6"/>
      <w:headerReference w:type="default" r:id="rId7"/>
      <w:pgSz w:w="11906" w:h="16838"/>
      <w:pgMar w:top="1134" w:right="850" w:bottom="1134" w:left="1275" w:header="720" w:footer="720" w:gutter="0"/>
      <w:cols w:space="720"/>
      <w:titlePg/>
      <w:docGrid w:linePitch="381"/>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C24" w:rsidRDefault="002A13A2" w:rsidP="00434EDF">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p w:rsidR="00EE4C24" w:rsidRDefault="002A13A2">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C24" w:rsidRDefault="002A13A2" w:rsidP="00434EDF">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sidR="00C45C2A">
      <w:rPr>
        <w:rStyle w:val="a6"/>
        <w:noProof/>
      </w:rPr>
      <w:t>2</w:t>
    </w:r>
    <w:r>
      <w:rPr>
        <w:rStyle w:val="a6"/>
      </w:rPr>
      <w:fldChar w:fldCharType="end"/>
    </w:r>
  </w:p>
  <w:p w:rsidR="00EE4C24" w:rsidRDefault="002A13A2">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45C2A"/>
    <w:rsid w:val="00016267"/>
    <w:rsid w:val="00026B52"/>
    <w:rsid w:val="000353BE"/>
    <w:rsid w:val="000A10A3"/>
    <w:rsid w:val="000C3F45"/>
    <w:rsid w:val="00136086"/>
    <w:rsid w:val="001F10AB"/>
    <w:rsid w:val="002951F9"/>
    <w:rsid w:val="002A13A2"/>
    <w:rsid w:val="00302E9B"/>
    <w:rsid w:val="00307588"/>
    <w:rsid w:val="00381929"/>
    <w:rsid w:val="00450175"/>
    <w:rsid w:val="004574CF"/>
    <w:rsid w:val="004B021B"/>
    <w:rsid w:val="004F7FA0"/>
    <w:rsid w:val="005701FC"/>
    <w:rsid w:val="00605DAA"/>
    <w:rsid w:val="00613A13"/>
    <w:rsid w:val="006E4786"/>
    <w:rsid w:val="00741E81"/>
    <w:rsid w:val="00747DEF"/>
    <w:rsid w:val="007C4241"/>
    <w:rsid w:val="008E042F"/>
    <w:rsid w:val="00977A40"/>
    <w:rsid w:val="00A46455"/>
    <w:rsid w:val="00AC01C8"/>
    <w:rsid w:val="00B00D6C"/>
    <w:rsid w:val="00B119C6"/>
    <w:rsid w:val="00B64673"/>
    <w:rsid w:val="00C45C2A"/>
    <w:rsid w:val="00C60496"/>
    <w:rsid w:val="00C74108"/>
    <w:rsid w:val="00CB5537"/>
    <w:rsid w:val="00DB084F"/>
    <w:rsid w:val="00E60012"/>
    <w:rsid w:val="00E746C9"/>
    <w:rsid w:val="00F608D1"/>
    <w:rsid w:val="00F844EA"/>
    <w:rsid w:val="00FC413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5C2A"/>
    <w:pPr>
      <w:spacing w:after="0"/>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C45C2A"/>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45C2A"/>
    <w:rPr>
      <w:rFonts w:asciiTheme="majorHAnsi" w:eastAsiaTheme="majorEastAsia" w:hAnsiTheme="majorHAnsi" w:cstheme="majorBidi"/>
      <w:color w:val="365F91" w:themeColor="accent1" w:themeShade="BF"/>
      <w:sz w:val="32"/>
      <w:szCs w:val="32"/>
      <w:lang w:eastAsia="ru-RU"/>
    </w:rPr>
  </w:style>
  <w:style w:type="character" w:styleId="a3">
    <w:name w:val="Hyperlink"/>
    <w:rsid w:val="00C45C2A"/>
    <w:rPr>
      <w:color w:val="0000FF"/>
      <w:u w:val="single"/>
    </w:rPr>
  </w:style>
  <w:style w:type="paragraph" w:customStyle="1" w:styleId="ConsPlusTitle">
    <w:name w:val="ConsPlusTitle"/>
    <w:rsid w:val="00C45C2A"/>
    <w:pPr>
      <w:widowControl w:val="0"/>
      <w:suppressAutoHyphens/>
      <w:autoSpaceDE w:val="0"/>
      <w:spacing w:after="0"/>
    </w:pPr>
    <w:rPr>
      <w:rFonts w:ascii="Calibri" w:eastAsia="Calibri" w:hAnsi="Calibri" w:cs="Calibri"/>
      <w:b/>
      <w:bCs/>
      <w:lang w:eastAsia="zh-CN"/>
    </w:rPr>
  </w:style>
  <w:style w:type="paragraph" w:customStyle="1" w:styleId="ConsPlusNormal">
    <w:name w:val="ConsPlusNormal"/>
    <w:uiPriority w:val="99"/>
    <w:rsid w:val="00C45C2A"/>
    <w:pPr>
      <w:suppressAutoHyphens/>
      <w:autoSpaceDE w:val="0"/>
      <w:spacing w:after="0"/>
      <w:ind w:firstLine="720"/>
    </w:pPr>
    <w:rPr>
      <w:rFonts w:ascii="Arial" w:eastAsia="Times New Roman" w:hAnsi="Arial" w:cs="Arial"/>
      <w:sz w:val="20"/>
      <w:szCs w:val="20"/>
      <w:lang w:eastAsia="zh-CN"/>
    </w:rPr>
  </w:style>
  <w:style w:type="paragraph" w:customStyle="1" w:styleId="11">
    <w:name w:val="Без интервала1"/>
    <w:rsid w:val="00C45C2A"/>
    <w:pPr>
      <w:suppressAutoHyphens/>
      <w:spacing w:after="0"/>
    </w:pPr>
    <w:rPr>
      <w:rFonts w:ascii="Calibri" w:eastAsia="Times New Roman" w:hAnsi="Calibri" w:cs="Calibri"/>
      <w:lang w:eastAsia="zh-CN"/>
    </w:rPr>
  </w:style>
  <w:style w:type="paragraph" w:styleId="a4">
    <w:name w:val="header"/>
    <w:basedOn w:val="a"/>
    <w:link w:val="a5"/>
    <w:uiPriority w:val="99"/>
    <w:unhideWhenUsed/>
    <w:rsid w:val="00C45C2A"/>
    <w:pPr>
      <w:tabs>
        <w:tab w:val="center" w:pos="4677"/>
        <w:tab w:val="right" w:pos="9355"/>
      </w:tabs>
    </w:pPr>
  </w:style>
  <w:style w:type="character" w:customStyle="1" w:styleId="a5">
    <w:name w:val="Верхний колонтитул Знак"/>
    <w:basedOn w:val="a0"/>
    <w:link w:val="a4"/>
    <w:uiPriority w:val="99"/>
    <w:rsid w:val="00C45C2A"/>
    <w:rPr>
      <w:rFonts w:ascii="Times New Roman" w:eastAsia="Times New Roman" w:hAnsi="Times New Roman" w:cs="Times New Roman"/>
      <w:sz w:val="24"/>
      <w:szCs w:val="24"/>
      <w:lang w:eastAsia="ru-RU"/>
    </w:rPr>
  </w:style>
  <w:style w:type="character" w:styleId="a6">
    <w:name w:val="page number"/>
    <w:basedOn w:val="a0"/>
    <w:uiPriority w:val="99"/>
    <w:semiHidden/>
    <w:unhideWhenUsed/>
    <w:rsid w:val="00C45C2A"/>
  </w:style>
  <w:style w:type="paragraph" w:styleId="a7">
    <w:name w:val="Normal (Web)"/>
    <w:basedOn w:val="a"/>
    <w:uiPriority w:val="99"/>
    <w:semiHidden/>
    <w:unhideWhenUsed/>
    <w:rsid w:val="00C45C2A"/>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eader" Target="header1.xml"/><Relationship Id="rId5" Type="http://schemas.openxmlformats.org/officeDocument/2006/relationships/hyperlink" Target="https://login.consultant.ru/link/?req=doc&amp;base=LAW&amp;n=358750&amp;date=25.06.2021&amp;demo=1&amp;dst=100512&amp;fld=134"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7A2DB6-1D8B-4AAF-9142-B7BAFECA7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5799</Words>
  <Characters>33060</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cp:revision>
  <dcterms:created xsi:type="dcterms:W3CDTF">2021-12-28T01:40:00Z</dcterms:created>
  <dcterms:modified xsi:type="dcterms:W3CDTF">2021-12-28T01:51:00Z</dcterms:modified>
</cp:coreProperties>
</file>