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1911D5" w:rsidRDefault="00FE1670" w:rsidP="00FE1670">
      <w:pPr>
        <w:autoSpaceDE w:val="0"/>
        <w:autoSpaceDN w:val="0"/>
        <w:adjustRightInd w:val="0"/>
        <w:ind w:firstLine="567"/>
        <w:rPr>
          <w:color w:val="000000"/>
        </w:rPr>
      </w:pPr>
      <w:r w:rsidRPr="001911D5">
        <w:t xml:space="preserve">                                                </w:t>
      </w:r>
      <w:r w:rsidRPr="001911D5">
        <w:rPr>
          <w:color w:val="000000"/>
        </w:rPr>
        <w:t>Российская Федерация</w:t>
      </w:r>
    </w:p>
    <w:p w:rsidR="00FE1670" w:rsidRPr="001911D5" w:rsidRDefault="00FE1670" w:rsidP="00FE1670">
      <w:pPr>
        <w:tabs>
          <w:tab w:val="left" w:pos="3600"/>
        </w:tabs>
        <w:jc w:val="center"/>
        <w:rPr>
          <w:color w:val="000000"/>
        </w:rPr>
      </w:pPr>
      <w:r w:rsidRPr="001911D5">
        <w:rPr>
          <w:color w:val="000000"/>
        </w:rPr>
        <w:t>Иркутской области</w:t>
      </w:r>
    </w:p>
    <w:p w:rsidR="00FE1670" w:rsidRPr="001911D5" w:rsidRDefault="00FE1670" w:rsidP="00FE1670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 w:rsidRPr="001911D5">
        <w:rPr>
          <w:color w:val="000000"/>
        </w:rPr>
        <w:t>Усть-Удинский</w:t>
      </w:r>
      <w:proofErr w:type="spellEnd"/>
      <w:r w:rsidRPr="001911D5">
        <w:rPr>
          <w:color w:val="000000"/>
        </w:rPr>
        <w:t xml:space="preserve"> район</w:t>
      </w:r>
    </w:p>
    <w:p w:rsidR="00FE1670" w:rsidRPr="001911D5" w:rsidRDefault="00FE1670" w:rsidP="00FE1670">
      <w:pPr>
        <w:tabs>
          <w:tab w:val="left" w:pos="1320"/>
        </w:tabs>
        <w:jc w:val="center"/>
        <w:rPr>
          <w:b/>
          <w:color w:val="000000"/>
        </w:rPr>
      </w:pPr>
    </w:p>
    <w:p w:rsidR="00FE1670" w:rsidRPr="001911D5" w:rsidRDefault="00FE1670" w:rsidP="00FE1670">
      <w:pPr>
        <w:tabs>
          <w:tab w:val="left" w:pos="1320"/>
        </w:tabs>
        <w:jc w:val="center"/>
        <w:rPr>
          <w:b/>
          <w:color w:val="000000"/>
        </w:rPr>
      </w:pPr>
      <w:r w:rsidRPr="001911D5">
        <w:rPr>
          <w:b/>
          <w:color w:val="000000"/>
        </w:rPr>
        <w:t xml:space="preserve">Дума </w:t>
      </w:r>
      <w:proofErr w:type="spellStart"/>
      <w:r w:rsidRPr="001911D5">
        <w:rPr>
          <w:b/>
          <w:color w:val="000000"/>
        </w:rPr>
        <w:t>Молькинского</w:t>
      </w:r>
      <w:proofErr w:type="spellEnd"/>
      <w:r w:rsidRPr="001911D5">
        <w:rPr>
          <w:b/>
          <w:color w:val="000000"/>
        </w:rPr>
        <w:t xml:space="preserve"> муниципального образования</w:t>
      </w:r>
    </w:p>
    <w:p w:rsidR="00FE1670" w:rsidRPr="001911D5" w:rsidRDefault="00FE1670" w:rsidP="00FE1670">
      <w:pPr>
        <w:tabs>
          <w:tab w:val="left" w:pos="3420"/>
        </w:tabs>
        <w:jc w:val="center"/>
        <w:rPr>
          <w:color w:val="000000"/>
        </w:rPr>
      </w:pPr>
      <w:r w:rsidRPr="001911D5">
        <w:t>I</w:t>
      </w:r>
      <w:r w:rsidRPr="001911D5">
        <w:rPr>
          <w:lang w:val="en-US"/>
        </w:rPr>
        <w:t>V</w:t>
      </w:r>
      <w:r w:rsidRPr="001911D5">
        <w:t xml:space="preserve"> созыв</w:t>
      </w:r>
    </w:p>
    <w:p w:rsidR="00FE1670" w:rsidRPr="001911D5" w:rsidRDefault="00FE1670" w:rsidP="00FE1670">
      <w:pPr>
        <w:tabs>
          <w:tab w:val="left" w:pos="3420"/>
        </w:tabs>
        <w:jc w:val="center"/>
        <w:rPr>
          <w:color w:val="000000"/>
        </w:rPr>
      </w:pPr>
    </w:p>
    <w:p w:rsidR="00FE1670" w:rsidRPr="001911D5" w:rsidRDefault="00FE1670" w:rsidP="00FE1670">
      <w:pPr>
        <w:tabs>
          <w:tab w:val="left" w:pos="3420"/>
        </w:tabs>
        <w:jc w:val="center"/>
        <w:rPr>
          <w:color w:val="000000"/>
        </w:rPr>
      </w:pPr>
      <w:proofErr w:type="gramStart"/>
      <w:r w:rsidRPr="001911D5">
        <w:rPr>
          <w:color w:val="000000"/>
        </w:rPr>
        <w:t>Р</w:t>
      </w:r>
      <w:proofErr w:type="gramEnd"/>
      <w:r w:rsidRPr="001911D5">
        <w:rPr>
          <w:color w:val="000000"/>
        </w:rPr>
        <w:t xml:space="preserve"> Е Ш Е Н И Е</w:t>
      </w:r>
    </w:p>
    <w:p w:rsidR="00FE1670" w:rsidRPr="001911D5" w:rsidRDefault="00FE1670" w:rsidP="00FE1670">
      <w:pPr>
        <w:tabs>
          <w:tab w:val="left" w:pos="3420"/>
        </w:tabs>
        <w:jc w:val="right"/>
        <w:rPr>
          <w:color w:val="000000"/>
        </w:rPr>
      </w:pPr>
    </w:p>
    <w:p w:rsidR="00FE1670" w:rsidRPr="001911D5" w:rsidRDefault="00FE1670" w:rsidP="00FE1670">
      <w:pPr>
        <w:tabs>
          <w:tab w:val="left" w:pos="3420"/>
        </w:tabs>
        <w:rPr>
          <w:color w:val="000000"/>
        </w:rPr>
      </w:pPr>
      <w:r w:rsidRPr="001911D5">
        <w:rPr>
          <w:color w:val="000000"/>
        </w:rPr>
        <w:t xml:space="preserve">от </w:t>
      </w:r>
      <w:r w:rsidR="00A479CB">
        <w:rPr>
          <w:color w:val="000000"/>
        </w:rPr>
        <w:t>27.11.</w:t>
      </w:r>
      <w:r w:rsidRPr="001911D5">
        <w:rPr>
          <w:color w:val="000000"/>
        </w:rPr>
        <w:t xml:space="preserve">2019г. № </w:t>
      </w:r>
      <w:r w:rsidR="00A479CB">
        <w:rPr>
          <w:color w:val="000000"/>
        </w:rPr>
        <w:t>18/2</w:t>
      </w:r>
      <w:r w:rsidRPr="001911D5">
        <w:rPr>
          <w:color w:val="000000"/>
        </w:rPr>
        <w:t xml:space="preserve"> -ДП</w:t>
      </w:r>
    </w:p>
    <w:p w:rsidR="00FE1670" w:rsidRPr="001911D5" w:rsidRDefault="00FE1670" w:rsidP="00FE1670">
      <w:pPr>
        <w:tabs>
          <w:tab w:val="left" w:pos="3420"/>
        </w:tabs>
        <w:rPr>
          <w:color w:val="000000"/>
        </w:rPr>
      </w:pPr>
      <w:r w:rsidRPr="001911D5">
        <w:rPr>
          <w:color w:val="000000"/>
        </w:rPr>
        <w:t xml:space="preserve">с. </w:t>
      </w:r>
      <w:proofErr w:type="spellStart"/>
      <w:r w:rsidRPr="001911D5">
        <w:rPr>
          <w:color w:val="000000"/>
        </w:rPr>
        <w:t>Молька</w:t>
      </w:r>
      <w:proofErr w:type="spellEnd"/>
    </w:p>
    <w:p w:rsidR="00005EC5" w:rsidRPr="001911D5" w:rsidRDefault="00005EC5" w:rsidP="00005EC5">
      <w:pPr>
        <w:jc w:val="center"/>
        <w:rPr>
          <w:color w:val="000000"/>
        </w:rPr>
      </w:pPr>
    </w:p>
    <w:p w:rsidR="006F4416" w:rsidRPr="001911D5" w:rsidRDefault="00005EC5" w:rsidP="00005EC5">
      <w:pPr>
        <w:jc w:val="center"/>
        <w:rPr>
          <w:color w:val="000000"/>
        </w:rPr>
      </w:pPr>
      <w:r w:rsidRPr="001911D5">
        <w:rPr>
          <w:color w:val="000000"/>
        </w:rPr>
        <w:t>О</w:t>
      </w:r>
      <w:r w:rsidR="006F4416" w:rsidRPr="001911D5">
        <w:rPr>
          <w:color w:val="000000"/>
        </w:rPr>
        <w:t xml:space="preserve">б установлении и </w:t>
      </w:r>
      <w:r w:rsidRPr="001911D5">
        <w:rPr>
          <w:color w:val="000000"/>
        </w:rPr>
        <w:t>введении</w:t>
      </w:r>
      <w:r w:rsidR="00EF3427">
        <w:rPr>
          <w:color w:val="000000"/>
        </w:rPr>
        <w:t xml:space="preserve"> в действие</w:t>
      </w:r>
      <w:r w:rsidR="006F4416" w:rsidRPr="001911D5">
        <w:rPr>
          <w:color w:val="000000"/>
        </w:rPr>
        <w:t xml:space="preserve"> земельного налога</w:t>
      </w:r>
      <w:r w:rsidRPr="001911D5">
        <w:rPr>
          <w:color w:val="000000"/>
        </w:rPr>
        <w:t xml:space="preserve"> </w:t>
      </w:r>
    </w:p>
    <w:p w:rsidR="00FE1670" w:rsidRPr="001911D5" w:rsidRDefault="00005EC5" w:rsidP="00005EC5">
      <w:pPr>
        <w:jc w:val="center"/>
        <w:rPr>
          <w:color w:val="000000"/>
        </w:rPr>
      </w:pPr>
      <w:r w:rsidRPr="001911D5">
        <w:rPr>
          <w:color w:val="000000"/>
        </w:rPr>
        <w:t xml:space="preserve">на территории </w:t>
      </w:r>
      <w:proofErr w:type="spellStart"/>
      <w:r w:rsidRPr="001911D5">
        <w:rPr>
          <w:color w:val="000000"/>
        </w:rPr>
        <w:t>Молькинского</w:t>
      </w:r>
      <w:proofErr w:type="spellEnd"/>
      <w:r w:rsidRPr="001911D5">
        <w:rPr>
          <w:color w:val="000000"/>
        </w:rPr>
        <w:t xml:space="preserve"> муниципального образования </w:t>
      </w:r>
    </w:p>
    <w:p w:rsidR="00FE1670" w:rsidRPr="001911D5" w:rsidRDefault="00FE1670" w:rsidP="00FE1670">
      <w:pPr>
        <w:rPr>
          <w:color w:val="000000"/>
        </w:rPr>
      </w:pPr>
    </w:p>
    <w:p w:rsidR="00005EC5" w:rsidRPr="001911D5" w:rsidRDefault="00005EC5" w:rsidP="00005EC5">
      <w:pPr>
        <w:jc w:val="both"/>
        <w:rPr>
          <w:color w:val="000000"/>
        </w:rPr>
      </w:pPr>
      <w:r w:rsidRPr="001911D5">
        <w:rPr>
          <w:rFonts w:eastAsia="Times New Roman"/>
        </w:rPr>
        <w:t>В соответствии с главой 31 Налогового кодекса Российской Федерации,</w:t>
      </w:r>
      <w:r w:rsidRPr="001911D5">
        <w:rPr>
          <w:color w:val="000000"/>
        </w:rPr>
        <w:t xml:space="preserve"> Федеральным законом</w:t>
      </w:r>
      <w:r w:rsidRPr="001911D5">
        <w:t xml:space="preserve"> от 29.09.2019 № 325-ФЗ «О внесении изменений  в части первую и вторую Налогового кодекса РФ», п. 3 ч. 10</w:t>
      </w:r>
      <w:r w:rsidR="001911D5" w:rsidRPr="001911D5">
        <w:t xml:space="preserve"> статьи 35</w:t>
      </w:r>
      <w:r w:rsidRPr="001911D5">
        <w:t xml:space="preserve"> Федерального закона </w:t>
      </w:r>
      <w:r w:rsidRPr="001911D5">
        <w:rPr>
          <w:rFonts w:eastAsiaTheme="minorHAnsi"/>
        </w:rPr>
        <w:t xml:space="preserve">06.10.2003 N 131-ФЗ "Об общих принципах организации местного </w:t>
      </w:r>
      <w:proofErr w:type="spellStart"/>
      <w:r w:rsidR="005F65A0" w:rsidRPr="001911D5">
        <w:rPr>
          <w:rFonts w:eastAsiaTheme="minorHAnsi"/>
        </w:rPr>
        <w:t>Молькинского</w:t>
      </w:r>
      <w:proofErr w:type="spellEnd"/>
      <w:r w:rsidR="005F65A0" w:rsidRPr="001911D5">
        <w:rPr>
          <w:rFonts w:eastAsiaTheme="minorHAnsi"/>
        </w:rPr>
        <w:t xml:space="preserve"> </w:t>
      </w:r>
      <w:r w:rsidRPr="001911D5">
        <w:t xml:space="preserve">муниципального образования,  Дума </w:t>
      </w:r>
      <w:proofErr w:type="spellStart"/>
      <w:r w:rsidR="005F65A0" w:rsidRPr="001911D5">
        <w:t>Молькинского</w:t>
      </w:r>
      <w:proofErr w:type="spellEnd"/>
      <w:r w:rsidR="005F65A0" w:rsidRPr="001911D5">
        <w:t xml:space="preserve"> муниципального образования  </w:t>
      </w:r>
    </w:p>
    <w:p w:rsidR="00005EC5" w:rsidRPr="001911D5" w:rsidRDefault="00005EC5" w:rsidP="005F65A0">
      <w:pPr>
        <w:pStyle w:val="a3"/>
        <w:jc w:val="both"/>
      </w:pPr>
    </w:p>
    <w:p w:rsidR="00005EC5" w:rsidRPr="001911D5" w:rsidRDefault="00005EC5" w:rsidP="006F4416">
      <w:pPr>
        <w:pStyle w:val="a3"/>
        <w:jc w:val="center"/>
      </w:pPr>
      <w:r w:rsidRPr="001911D5">
        <w:t>РЕШИЛА:</w:t>
      </w:r>
    </w:p>
    <w:p w:rsidR="00005EC5" w:rsidRPr="001911D5" w:rsidRDefault="00005EC5" w:rsidP="008C1362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</w:pPr>
      <w:r w:rsidRPr="001911D5">
        <w:t xml:space="preserve">1. Установить и ввести на территории  </w:t>
      </w:r>
      <w:proofErr w:type="spellStart"/>
      <w:r w:rsidR="005F65A0" w:rsidRPr="001911D5">
        <w:t>Молькинского</w:t>
      </w:r>
      <w:proofErr w:type="spellEnd"/>
      <w:r w:rsidR="005F65A0" w:rsidRPr="001911D5">
        <w:t xml:space="preserve"> </w:t>
      </w:r>
      <w:r w:rsidRPr="001911D5">
        <w:t xml:space="preserve">муниципального образования с 1 января 2020 года  земельный налог согласно приложению 1 к настоящему решению. </w:t>
      </w:r>
    </w:p>
    <w:p w:rsidR="008C1362" w:rsidRPr="001911D5" w:rsidRDefault="00005EC5" w:rsidP="008C1362">
      <w:pPr>
        <w:pStyle w:val="a3"/>
        <w:tabs>
          <w:tab w:val="left" w:pos="1260"/>
        </w:tabs>
        <w:ind w:left="0" w:firstLine="567"/>
        <w:jc w:val="both"/>
      </w:pPr>
      <w:r w:rsidRPr="001911D5">
        <w:t xml:space="preserve">2. </w:t>
      </w:r>
      <w:proofErr w:type="gramStart"/>
      <w:r w:rsidRPr="001911D5">
        <w:t xml:space="preserve">Со дня вступления в силу настоящего решения признать утратившим силу решение Думы </w:t>
      </w:r>
      <w:proofErr w:type="spellStart"/>
      <w:r w:rsidR="005F65A0" w:rsidRPr="001911D5">
        <w:t>Молькинского</w:t>
      </w:r>
      <w:proofErr w:type="spellEnd"/>
      <w:r w:rsidR="005F65A0" w:rsidRPr="001911D5">
        <w:t xml:space="preserve"> </w:t>
      </w:r>
      <w:r w:rsidRPr="001911D5">
        <w:t>муниципального образования</w:t>
      </w:r>
      <w:r w:rsidR="005F65A0" w:rsidRPr="001911D5">
        <w:t xml:space="preserve"> «Об установлении</w:t>
      </w:r>
      <w:r w:rsidR="00554833" w:rsidRPr="001911D5">
        <w:t xml:space="preserve"> и введении в действие земельного налога</w:t>
      </w:r>
      <w:r w:rsidR="005F65A0" w:rsidRPr="001911D5">
        <w:t xml:space="preserve"> на территории </w:t>
      </w:r>
      <w:proofErr w:type="spellStart"/>
      <w:r w:rsidR="005F65A0" w:rsidRPr="001911D5">
        <w:t>Молькинского</w:t>
      </w:r>
      <w:proofErr w:type="spellEnd"/>
      <w:r w:rsidR="005F65A0" w:rsidRPr="001911D5">
        <w:t xml:space="preserve"> </w:t>
      </w:r>
      <w:r w:rsidRPr="001911D5">
        <w:t>муниципального образования» от «</w:t>
      </w:r>
      <w:r w:rsidR="005F65A0" w:rsidRPr="001911D5">
        <w:t>27</w:t>
      </w:r>
      <w:r w:rsidRPr="001911D5">
        <w:t xml:space="preserve">» </w:t>
      </w:r>
      <w:r w:rsidR="005F65A0" w:rsidRPr="001911D5">
        <w:t>ноября</w:t>
      </w:r>
      <w:r w:rsidRPr="001911D5">
        <w:t xml:space="preserve"> 2014</w:t>
      </w:r>
      <w:r w:rsidR="005F65A0" w:rsidRPr="001911D5">
        <w:t xml:space="preserve">г. </w:t>
      </w:r>
      <w:r w:rsidRPr="001911D5">
        <w:t xml:space="preserve">№ </w:t>
      </w:r>
      <w:r w:rsidR="005F65A0" w:rsidRPr="001911D5">
        <w:t>15</w:t>
      </w:r>
      <w:r w:rsidRPr="001911D5">
        <w:t>/</w:t>
      </w:r>
      <w:r w:rsidR="005F65A0" w:rsidRPr="001911D5">
        <w:t>1</w:t>
      </w:r>
      <w:r w:rsidRPr="001911D5">
        <w:t xml:space="preserve">-ДП, «О внесении изменений </w:t>
      </w:r>
      <w:r w:rsidR="00554833" w:rsidRPr="001911D5">
        <w:t xml:space="preserve">и дополнений в решение </w:t>
      </w:r>
      <w:r w:rsidRPr="001911D5">
        <w:t>Думы от «</w:t>
      </w:r>
      <w:r w:rsidR="00554833" w:rsidRPr="001911D5">
        <w:t>27»</w:t>
      </w:r>
      <w:r w:rsidRPr="001911D5">
        <w:t xml:space="preserve"> </w:t>
      </w:r>
      <w:r w:rsidR="00554833" w:rsidRPr="001911D5">
        <w:t xml:space="preserve">ноября </w:t>
      </w:r>
      <w:r w:rsidRPr="001911D5">
        <w:t>201</w:t>
      </w:r>
      <w:r w:rsidR="00554833" w:rsidRPr="001911D5">
        <w:t>4</w:t>
      </w:r>
      <w:r w:rsidRPr="001911D5">
        <w:t xml:space="preserve"> г</w:t>
      </w:r>
      <w:r w:rsidR="005F65A0" w:rsidRPr="001911D5">
        <w:t>.</w:t>
      </w:r>
      <w:r w:rsidRPr="001911D5">
        <w:t xml:space="preserve"> № </w:t>
      </w:r>
      <w:r w:rsidR="00554833" w:rsidRPr="001911D5">
        <w:t>15</w:t>
      </w:r>
      <w:r w:rsidRPr="001911D5">
        <w:t>/</w:t>
      </w:r>
      <w:r w:rsidR="00554833" w:rsidRPr="001911D5">
        <w:t>1</w:t>
      </w:r>
      <w:r w:rsidRPr="001911D5">
        <w:t>-ДП «Об установлении</w:t>
      </w:r>
      <w:r w:rsidR="00554833" w:rsidRPr="001911D5">
        <w:t xml:space="preserve"> и введении в действие земельного налога</w:t>
      </w:r>
      <w:r w:rsidRPr="001911D5">
        <w:t xml:space="preserve"> на территории </w:t>
      </w:r>
      <w:proofErr w:type="spellStart"/>
      <w:r w:rsidR="00554833" w:rsidRPr="001911D5">
        <w:t>Молькинского</w:t>
      </w:r>
      <w:proofErr w:type="spellEnd"/>
      <w:proofErr w:type="gramEnd"/>
      <w:r w:rsidR="00554833" w:rsidRPr="001911D5">
        <w:t xml:space="preserve"> </w:t>
      </w:r>
      <w:r w:rsidRPr="001911D5">
        <w:t>муниципального образования земельного налога» («</w:t>
      </w:r>
      <w:proofErr w:type="spellStart"/>
      <w:r w:rsidR="008C1362" w:rsidRPr="001911D5">
        <w:t>Молькинские</w:t>
      </w:r>
      <w:proofErr w:type="spellEnd"/>
      <w:r w:rsidR="008C1362" w:rsidRPr="001911D5">
        <w:t xml:space="preserve"> вести</w:t>
      </w:r>
      <w:r w:rsidRPr="001911D5">
        <w:t>»</w:t>
      </w:r>
      <w:r w:rsidR="008C1362" w:rsidRPr="001911D5">
        <w:t xml:space="preserve"> от 28 ноября 2014г. № 37, от 31 декабря 2014г. № 40) </w:t>
      </w:r>
      <w:r w:rsidRPr="001911D5">
        <w:t xml:space="preserve"> </w:t>
      </w:r>
    </w:p>
    <w:p w:rsidR="00005EC5" w:rsidRPr="001911D5" w:rsidRDefault="00005EC5" w:rsidP="008C1362">
      <w:pPr>
        <w:pStyle w:val="a3"/>
        <w:tabs>
          <w:tab w:val="left" w:pos="1260"/>
        </w:tabs>
        <w:ind w:left="0" w:firstLine="567"/>
        <w:jc w:val="both"/>
      </w:pPr>
      <w:r w:rsidRPr="001911D5">
        <w:t xml:space="preserve">      3. Опубликовать настоящее решение в установленном порядке  в официальном источнике </w:t>
      </w:r>
      <w:r w:rsidR="008C1362" w:rsidRPr="001911D5">
        <w:t>«</w:t>
      </w:r>
      <w:proofErr w:type="spellStart"/>
      <w:r w:rsidR="008C1362" w:rsidRPr="001911D5">
        <w:t>Молькинские</w:t>
      </w:r>
      <w:proofErr w:type="spellEnd"/>
      <w:r w:rsidR="008C1362" w:rsidRPr="001911D5">
        <w:t xml:space="preserve"> вести»</w:t>
      </w:r>
      <w:r w:rsidRPr="001911D5">
        <w:t xml:space="preserve"> и разместить на официальном  сайте </w:t>
      </w:r>
      <w:proofErr w:type="spellStart"/>
      <w:r w:rsidR="008C1362" w:rsidRPr="001911D5">
        <w:t>Молькинского</w:t>
      </w:r>
      <w:proofErr w:type="spellEnd"/>
      <w:r w:rsidR="008C1362" w:rsidRPr="001911D5">
        <w:t xml:space="preserve"> </w:t>
      </w:r>
      <w:r w:rsidRPr="001911D5">
        <w:t>муниципального образования (</w:t>
      </w:r>
      <w:r w:rsidR="008C1362" w:rsidRPr="001911D5">
        <w:rPr>
          <w:lang w:val="en-US"/>
        </w:rPr>
        <w:t>http</w:t>
      </w:r>
      <w:r w:rsidR="008C1362" w:rsidRPr="001911D5">
        <w:t>://</w:t>
      </w:r>
      <w:proofErr w:type="spellStart"/>
      <w:r w:rsidR="008C1362" w:rsidRPr="001911D5">
        <w:t>молькинское</w:t>
      </w:r>
      <w:proofErr w:type="gramStart"/>
      <w:r w:rsidR="008C1362" w:rsidRPr="001911D5">
        <w:t>.р</w:t>
      </w:r>
      <w:proofErr w:type="gramEnd"/>
      <w:r w:rsidR="008C1362" w:rsidRPr="001911D5">
        <w:t>ф</w:t>
      </w:r>
      <w:proofErr w:type="spellEnd"/>
      <w:r w:rsidRPr="001911D5">
        <w:t>).</w:t>
      </w:r>
    </w:p>
    <w:p w:rsidR="00005EC5" w:rsidRDefault="00005EC5" w:rsidP="008C1362">
      <w:pPr>
        <w:tabs>
          <w:tab w:val="left" w:pos="1260"/>
        </w:tabs>
        <w:ind w:firstLine="567"/>
        <w:jc w:val="both"/>
      </w:pPr>
      <w:r w:rsidRPr="001911D5">
        <w:t xml:space="preserve">  4.  Настоящее решение вступает в силу с 1 января 2020 года, но не ранее 1-го числа очередного налогового периода по земельному налогу. </w:t>
      </w:r>
    </w:p>
    <w:p w:rsidR="00A479CB" w:rsidRDefault="00A479CB" w:rsidP="008C1362">
      <w:pPr>
        <w:tabs>
          <w:tab w:val="left" w:pos="1260"/>
        </w:tabs>
        <w:ind w:firstLine="567"/>
        <w:jc w:val="both"/>
      </w:pPr>
    </w:p>
    <w:p w:rsidR="00A479CB" w:rsidRDefault="00A479CB" w:rsidP="008C1362">
      <w:pPr>
        <w:tabs>
          <w:tab w:val="left" w:pos="1260"/>
        </w:tabs>
        <w:ind w:firstLine="567"/>
        <w:jc w:val="both"/>
      </w:pPr>
    </w:p>
    <w:p w:rsidR="00A479CB" w:rsidRPr="001911D5" w:rsidRDefault="00A479CB" w:rsidP="008C1362">
      <w:pPr>
        <w:tabs>
          <w:tab w:val="left" w:pos="1260"/>
        </w:tabs>
        <w:ind w:firstLine="567"/>
        <w:jc w:val="both"/>
      </w:pPr>
    </w:p>
    <w:p w:rsidR="00005EC5" w:rsidRPr="001911D5" w:rsidRDefault="00005EC5" w:rsidP="008C1362">
      <w:pPr>
        <w:pStyle w:val="a3"/>
        <w:tabs>
          <w:tab w:val="left" w:pos="1260"/>
        </w:tabs>
        <w:ind w:left="0" w:firstLine="567"/>
        <w:jc w:val="both"/>
      </w:pPr>
      <w:r w:rsidRPr="001911D5">
        <w:tab/>
        <w:t xml:space="preserve"> </w:t>
      </w:r>
    </w:p>
    <w:p w:rsidR="00A479CB" w:rsidRDefault="00A479CB" w:rsidP="00A479CB">
      <w:pPr>
        <w:tabs>
          <w:tab w:val="left" w:pos="1260"/>
        </w:tabs>
        <w:jc w:val="both"/>
      </w:pPr>
      <w:r>
        <w:t xml:space="preserve">Заместитель председателя Думы </w:t>
      </w:r>
    </w:p>
    <w:p w:rsidR="00A479CB" w:rsidRDefault="00A479CB" w:rsidP="00A479CB">
      <w:pPr>
        <w:tabs>
          <w:tab w:val="left" w:pos="1260"/>
        </w:tabs>
        <w:jc w:val="both"/>
      </w:pP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</w:t>
      </w:r>
      <w:proofErr w:type="spellStart"/>
      <w:r>
        <w:t>А.Н.Палюрова</w:t>
      </w:r>
      <w:proofErr w:type="spellEnd"/>
    </w:p>
    <w:p w:rsidR="00A479CB" w:rsidRDefault="00A479CB" w:rsidP="00A479CB">
      <w:pPr>
        <w:tabs>
          <w:tab w:val="left" w:pos="1260"/>
        </w:tabs>
        <w:jc w:val="both"/>
      </w:pPr>
    </w:p>
    <w:p w:rsidR="00A479CB" w:rsidRDefault="00A479CB" w:rsidP="00A479CB">
      <w:pPr>
        <w:pStyle w:val="a3"/>
        <w:ind w:left="0"/>
      </w:pPr>
      <w:r>
        <w:t xml:space="preserve">И.О.главы </w:t>
      </w:r>
      <w:proofErr w:type="spellStart"/>
      <w:r>
        <w:t>Молькинского</w:t>
      </w:r>
      <w:proofErr w:type="spellEnd"/>
      <w:r>
        <w:t xml:space="preserve"> </w:t>
      </w:r>
    </w:p>
    <w:p w:rsidR="00A479CB" w:rsidRDefault="00A479CB" w:rsidP="00A479CB">
      <w:pPr>
        <w:pStyle w:val="a3"/>
        <w:ind w:left="0"/>
      </w:pPr>
      <w:r>
        <w:t>муниципального образования                                                                        А.А.Платонова</w:t>
      </w:r>
    </w:p>
    <w:p w:rsidR="00A479CB" w:rsidRDefault="00A479CB" w:rsidP="00A479CB">
      <w:pPr>
        <w:tabs>
          <w:tab w:val="left" w:pos="1260"/>
        </w:tabs>
        <w:jc w:val="both"/>
        <w:rPr>
          <w:color w:val="000000"/>
        </w:rPr>
      </w:pPr>
    </w:p>
    <w:p w:rsidR="001911D5" w:rsidRDefault="001911D5" w:rsidP="006F4416">
      <w:pPr>
        <w:jc w:val="right"/>
      </w:pPr>
    </w:p>
    <w:p w:rsidR="001911D5" w:rsidRDefault="001911D5" w:rsidP="006F4416">
      <w:pPr>
        <w:jc w:val="right"/>
      </w:pPr>
    </w:p>
    <w:p w:rsidR="001911D5" w:rsidRDefault="001911D5" w:rsidP="006F4416">
      <w:pPr>
        <w:jc w:val="right"/>
      </w:pPr>
    </w:p>
    <w:p w:rsidR="001911D5" w:rsidRDefault="001911D5" w:rsidP="006F4416">
      <w:pPr>
        <w:jc w:val="right"/>
      </w:pPr>
    </w:p>
    <w:p w:rsidR="001911D5" w:rsidRDefault="001911D5" w:rsidP="006F4416">
      <w:pPr>
        <w:jc w:val="right"/>
      </w:pPr>
    </w:p>
    <w:p w:rsidR="006F4416" w:rsidRPr="001911D5" w:rsidRDefault="006F4416" w:rsidP="006F4416">
      <w:pPr>
        <w:jc w:val="right"/>
      </w:pPr>
      <w:r w:rsidRPr="001911D5">
        <w:lastRenderedPageBreak/>
        <w:t>Приложение</w:t>
      </w:r>
    </w:p>
    <w:p w:rsidR="006F4416" w:rsidRPr="001911D5" w:rsidRDefault="006F4416" w:rsidP="006F4416">
      <w:pPr>
        <w:jc w:val="right"/>
      </w:pPr>
      <w:r w:rsidRPr="001911D5">
        <w:t>УТВЕРЖДЕНО:</w:t>
      </w:r>
    </w:p>
    <w:p w:rsidR="006F4416" w:rsidRPr="001911D5" w:rsidRDefault="006F4416" w:rsidP="006F4416">
      <w:pPr>
        <w:jc w:val="right"/>
      </w:pPr>
      <w:r w:rsidRPr="001911D5">
        <w:t xml:space="preserve"> решением Думы </w:t>
      </w:r>
      <w:proofErr w:type="spellStart"/>
      <w:r w:rsidRPr="001911D5">
        <w:t>Молькинского</w:t>
      </w:r>
      <w:proofErr w:type="spellEnd"/>
    </w:p>
    <w:p w:rsidR="006F4416" w:rsidRPr="001911D5" w:rsidRDefault="006F4416" w:rsidP="006F4416">
      <w:pPr>
        <w:jc w:val="right"/>
      </w:pPr>
      <w:r w:rsidRPr="001911D5">
        <w:t xml:space="preserve">муниципального образования </w:t>
      </w:r>
    </w:p>
    <w:p w:rsidR="006F4416" w:rsidRPr="001911D5" w:rsidRDefault="006F4416" w:rsidP="006F4416">
      <w:pPr>
        <w:jc w:val="right"/>
      </w:pPr>
      <w:r w:rsidRPr="001911D5">
        <w:t xml:space="preserve">от </w:t>
      </w:r>
      <w:r w:rsidR="00A479CB">
        <w:t>27.11.</w:t>
      </w:r>
      <w:r w:rsidRPr="001911D5">
        <w:t xml:space="preserve">2019 № </w:t>
      </w:r>
      <w:r w:rsidR="00A479CB">
        <w:t>18/2</w:t>
      </w:r>
      <w:r w:rsidRPr="001911D5">
        <w:t>-ДП</w:t>
      </w:r>
    </w:p>
    <w:p w:rsidR="006F4416" w:rsidRPr="001911D5" w:rsidRDefault="006F4416" w:rsidP="006F4416">
      <w:pPr>
        <w:jc w:val="right"/>
      </w:pPr>
    </w:p>
    <w:p w:rsidR="006F4416" w:rsidRPr="001911D5" w:rsidRDefault="006F4416" w:rsidP="006F4416">
      <w:pPr>
        <w:jc w:val="center"/>
      </w:pPr>
      <w:proofErr w:type="gramStart"/>
      <w:r w:rsidRPr="001911D5">
        <w:t>П</w:t>
      </w:r>
      <w:proofErr w:type="gramEnd"/>
      <w:r w:rsidRPr="001911D5">
        <w:t xml:space="preserve"> О Л О Ж Е Н И Е</w:t>
      </w:r>
    </w:p>
    <w:p w:rsidR="006F4416" w:rsidRPr="001911D5" w:rsidRDefault="006F4416" w:rsidP="006F4416">
      <w:pPr>
        <w:jc w:val="center"/>
      </w:pPr>
      <w:r w:rsidRPr="001911D5">
        <w:t xml:space="preserve">о земельном налоге на территории </w:t>
      </w:r>
      <w:proofErr w:type="spellStart"/>
      <w:r w:rsidRPr="001911D5">
        <w:t>Молькинского</w:t>
      </w:r>
      <w:proofErr w:type="spellEnd"/>
    </w:p>
    <w:p w:rsidR="006F4416" w:rsidRPr="001911D5" w:rsidRDefault="006F4416" w:rsidP="006F4416">
      <w:pPr>
        <w:jc w:val="center"/>
      </w:pPr>
      <w:r w:rsidRPr="001911D5">
        <w:t>муниципального образования</w:t>
      </w:r>
    </w:p>
    <w:p w:rsidR="006F4416" w:rsidRPr="001911D5" w:rsidRDefault="006F4416" w:rsidP="006F4416"/>
    <w:p w:rsidR="006F4416" w:rsidRPr="001911D5" w:rsidRDefault="006F4416" w:rsidP="006F4416">
      <w:pPr>
        <w:numPr>
          <w:ilvl w:val="0"/>
          <w:numId w:val="3"/>
        </w:numPr>
        <w:jc w:val="center"/>
      </w:pPr>
      <w:r w:rsidRPr="001911D5">
        <w:t>Общие положения</w:t>
      </w:r>
    </w:p>
    <w:p w:rsidR="006F4416" w:rsidRPr="001911D5" w:rsidRDefault="006F4416" w:rsidP="006F4416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 w:rsidRPr="001911D5">
        <w:t xml:space="preserve">Настоящим Положением в соответствии с Налоговым кодексом Российской Федерации на территории </w:t>
      </w:r>
      <w:proofErr w:type="spellStart"/>
      <w:r w:rsidRPr="001911D5">
        <w:t>Молькинского</w:t>
      </w:r>
      <w:proofErr w:type="spellEnd"/>
      <w:r w:rsidRPr="001911D5">
        <w:t xml:space="preserve"> муниципального образования определяются ставки земельного налога, порядок  уплаты налога, </w:t>
      </w:r>
      <w:r w:rsidRPr="001911D5">
        <w:rPr>
          <w:rFonts w:eastAsiaTheme="minorHAnsi"/>
        </w:rPr>
        <w:t>налоговые льготы, основания и порядок их применения.</w:t>
      </w:r>
    </w:p>
    <w:p w:rsidR="006F4416" w:rsidRPr="001911D5" w:rsidRDefault="006F4416" w:rsidP="006F4416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line="276" w:lineRule="auto"/>
        <w:jc w:val="center"/>
        <w:rPr>
          <w:rFonts w:eastAsiaTheme="minorHAnsi"/>
        </w:rPr>
      </w:pPr>
      <w:r w:rsidRPr="001911D5">
        <w:rPr>
          <w:rFonts w:eastAsiaTheme="minorHAnsi"/>
        </w:rPr>
        <w:t>Налогоплательщики</w:t>
      </w:r>
    </w:p>
    <w:p w:rsidR="006F4416" w:rsidRPr="001911D5" w:rsidRDefault="006F4416" w:rsidP="006F4416">
      <w:pPr>
        <w:autoSpaceDE w:val="0"/>
        <w:autoSpaceDN w:val="0"/>
        <w:adjustRightInd w:val="0"/>
        <w:ind w:firstLine="360"/>
        <w:jc w:val="both"/>
        <w:rPr>
          <w:rFonts w:eastAsiaTheme="minorHAnsi"/>
        </w:rPr>
      </w:pPr>
      <w:r w:rsidRPr="001911D5">
        <w:rPr>
          <w:rFonts w:eastAsiaTheme="minorHAnsi"/>
        </w:rPr>
        <w:t xml:space="preserve">Налогоплательщиками земельного налога (далее  по тексту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w:anchor="Par23" w:history="1">
        <w:r w:rsidRPr="001911D5">
          <w:rPr>
            <w:rFonts w:eastAsiaTheme="minorHAnsi"/>
            <w:color w:val="0000FF"/>
          </w:rPr>
          <w:t>статьей 389</w:t>
        </w:r>
      </w:hyperlink>
      <w:r w:rsidRPr="001911D5">
        <w:rPr>
          <w:rFonts w:eastAsiaTheme="minorHAnsi"/>
        </w:rPr>
        <w:t xml:space="preserve"> Налогового  кодекса, на праве собственности, праве постоянного (бессрочного) пользования или </w:t>
      </w:r>
      <w:hyperlink r:id="rId6" w:history="1">
        <w:r w:rsidRPr="001911D5">
          <w:rPr>
            <w:rFonts w:eastAsiaTheme="minorHAnsi"/>
            <w:color w:val="0000FF"/>
          </w:rPr>
          <w:t>праве</w:t>
        </w:r>
      </w:hyperlink>
      <w:r w:rsidRPr="001911D5">
        <w:rPr>
          <w:rFonts w:eastAsiaTheme="minorHAnsi"/>
        </w:rPr>
        <w:t xml:space="preserve"> пожизненного наследуемого владения, если иное не установлено настоящим пунктом.</w:t>
      </w:r>
    </w:p>
    <w:p w:rsidR="006F4416" w:rsidRPr="001911D5" w:rsidRDefault="006F4416" w:rsidP="006F4416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 w:rsidRPr="001911D5">
        <w:rPr>
          <w:rFonts w:eastAsiaTheme="minorHAnsi"/>
        </w:rPr>
        <w:t xml:space="preserve">Не признаются налогоплательщиками организации и физические лица в отношении земельных участков, находящихся у них на </w:t>
      </w:r>
      <w:hyperlink r:id="rId7" w:history="1">
        <w:r w:rsidRPr="001911D5">
          <w:rPr>
            <w:rFonts w:eastAsiaTheme="minorHAnsi"/>
            <w:color w:val="0000FF"/>
          </w:rPr>
          <w:t>праве безвозмездного пользования</w:t>
        </w:r>
      </w:hyperlink>
      <w:r w:rsidRPr="001911D5">
        <w:rPr>
          <w:rFonts w:eastAsiaTheme="minorHAnsi"/>
        </w:rPr>
        <w:t>, в том числе праве безвозмездного срочного пользования, или переданных им по договору аренды.</w:t>
      </w:r>
    </w:p>
    <w:p w:rsidR="006F4416" w:rsidRPr="001911D5" w:rsidRDefault="006F4416" w:rsidP="006F4416">
      <w:pPr>
        <w:autoSpaceDE w:val="0"/>
        <w:autoSpaceDN w:val="0"/>
        <w:adjustRightInd w:val="0"/>
        <w:ind w:firstLine="540"/>
        <w:jc w:val="center"/>
      </w:pPr>
    </w:p>
    <w:p w:rsidR="006F4416" w:rsidRPr="001911D5" w:rsidRDefault="006F4416" w:rsidP="006F4416">
      <w:pPr>
        <w:autoSpaceDE w:val="0"/>
        <w:autoSpaceDN w:val="0"/>
        <w:adjustRightInd w:val="0"/>
        <w:ind w:firstLine="540"/>
        <w:jc w:val="center"/>
      </w:pPr>
      <w:r w:rsidRPr="001911D5">
        <w:t>3. Налоговые ставки</w:t>
      </w:r>
    </w:p>
    <w:p w:rsidR="006F4416" w:rsidRPr="001911D5" w:rsidRDefault="006F4416" w:rsidP="006F4416">
      <w:r w:rsidRPr="001911D5">
        <w:t xml:space="preserve">        3.1.Налоговые ставки устанавливаются в следующих размерах:</w:t>
      </w:r>
    </w:p>
    <w:p w:rsidR="006F4416" w:rsidRPr="001911D5" w:rsidRDefault="000A1D2C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r w:rsidRPr="001911D5">
        <w:rPr>
          <w:rFonts w:eastAsiaTheme="minorHAnsi"/>
          <w:b/>
        </w:rPr>
        <w:t>0,3</w:t>
      </w:r>
      <w:r w:rsidR="006F4416" w:rsidRPr="001911D5">
        <w:rPr>
          <w:rFonts w:eastAsiaTheme="minorHAnsi"/>
        </w:rPr>
        <w:t xml:space="preserve"> процента в отношении земельных участков:</w:t>
      </w:r>
    </w:p>
    <w:p w:rsidR="006F4416" w:rsidRPr="001911D5" w:rsidRDefault="006F4416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r w:rsidRPr="001911D5">
        <w:rPr>
          <w:rFonts w:eastAsiaTheme="minorHAnsi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F4416" w:rsidRPr="001911D5" w:rsidRDefault="006F4416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proofErr w:type="gramStart"/>
      <w:r w:rsidRPr="001911D5">
        <w:rPr>
          <w:rFonts w:eastAsiaTheme="minorHAnsi"/>
        </w:rPr>
        <w:t xml:space="preserve">занятых </w:t>
      </w:r>
      <w:hyperlink r:id="rId8" w:history="1">
        <w:r w:rsidRPr="001911D5">
          <w:rPr>
            <w:rFonts w:eastAsiaTheme="minorHAnsi"/>
            <w:color w:val="0000FF"/>
          </w:rPr>
          <w:t>жилищным фондом</w:t>
        </w:r>
      </w:hyperlink>
      <w:r w:rsidRPr="001911D5">
        <w:rPr>
          <w:rFonts w:eastAsiaTheme="minorHAnsi"/>
        </w:rPr>
        <w:t xml:space="preserve"> и </w:t>
      </w:r>
      <w:hyperlink r:id="rId9" w:history="1">
        <w:r w:rsidRPr="001911D5">
          <w:rPr>
            <w:rFonts w:eastAsiaTheme="minorHAnsi"/>
            <w:color w:val="0000FF"/>
          </w:rPr>
          <w:t>объектами инженерной инфраструктуры</w:t>
        </w:r>
      </w:hyperlink>
      <w:r w:rsidRPr="001911D5">
        <w:rPr>
          <w:rFonts w:eastAsiaTheme="minorHAnsi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6F4416" w:rsidRPr="001911D5" w:rsidRDefault="006F4416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r w:rsidRPr="001911D5">
        <w:rPr>
          <w:rFonts w:eastAsiaTheme="minorHAnsi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 w:rsidRPr="001911D5">
          <w:rPr>
            <w:rFonts w:eastAsiaTheme="minorHAnsi"/>
            <w:color w:val="0000FF"/>
          </w:rPr>
          <w:t>личного подсобного хозяйства</w:t>
        </w:r>
      </w:hyperlink>
      <w:r w:rsidRPr="001911D5">
        <w:rPr>
          <w:rFonts w:eastAsiaTheme="minorHAnsi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1" w:history="1">
        <w:r w:rsidRPr="001911D5">
          <w:rPr>
            <w:rFonts w:eastAsiaTheme="minorHAnsi"/>
            <w:color w:val="0000FF"/>
          </w:rPr>
          <w:t>законом</w:t>
        </w:r>
      </w:hyperlink>
      <w:r w:rsidRPr="001911D5">
        <w:rPr>
          <w:rFonts w:eastAsiaTheme="minorHAnsi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6F4416" w:rsidRPr="001911D5" w:rsidRDefault="006F4416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r w:rsidRPr="001911D5">
        <w:rPr>
          <w:rFonts w:eastAsiaTheme="minorHAnsi"/>
        </w:rPr>
        <w:t xml:space="preserve">ограниченных в обороте в соответствии с </w:t>
      </w:r>
      <w:hyperlink r:id="rId12" w:history="1">
        <w:r w:rsidRPr="001911D5">
          <w:rPr>
            <w:rFonts w:eastAsiaTheme="minorHAnsi"/>
            <w:color w:val="0000FF"/>
          </w:rPr>
          <w:t>законодательством</w:t>
        </w:r>
      </w:hyperlink>
      <w:r w:rsidRPr="001911D5">
        <w:rPr>
          <w:rFonts w:eastAsiaTheme="minorHAnsi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6F4416" w:rsidRPr="001911D5" w:rsidRDefault="006F4416" w:rsidP="006F4416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</w:rPr>
      </w:pPr>
      <w:r w:rsidRPr="001911D5">
        <w:rPr>
          <w:rFonts w:eastAsiaTheme="minorHAnsi"/>
        </w:rPr>
        <w:lastRenderedPageBreak/>
        <w:t xml:space="preserve">2) </w:t>
      </w:r>
      <w:r w:rsidR="000A1D2C" w:rsidRPr="001911D5">
        <w:rPr>
          <w:rFonts w:eastAsiaTheme="minorHAnsi"/>
          <w:b/>
        </w:rPr>
        <w:t>1,5</w:t>
      </w:r>
      <w:r w:rsidRPr="001911D5">
        <w:rPr>
          <w:rFonts w:eastAsiaTheme="minorHAnsi"/>
        </w:rPr>
        <w:t xml:space="preserve"> процента в отношении прочих земельных участков.</w:t>
      </w:r>
    </w:p>
    <w:p w:rsidR="006F4416" w:rsidRPr="001911D5" w:rsidRDefault="006F4416" w:rsidP="006F4416">
      <w:pPr>
        <w:ind w:left="840"/>
        <w:jc w:val="center"/>
      </w:pPr>
    </w:p>
    <w:p w:rsidR="006F4416" w:rsidRPr="001911D5" w:rsidRDefault="006F4416" w:rsidP="006F4416">
      <w:pPr>
        <w:ind w:left="840"/>
        <w:jc w:val="center"/>
      </w:pPr>
      <w:r w:rsidRPr="001911D5">
        <w:t>4. Порядок уплаты налога и</w:t>
      </w:r>
    </w:p>
    <w:p w:rsidR="006F4416" w:rsidRPr="001911D5" w:rsidRDefault="006F4416" w:rsidP="006F4416">
      <w:pPr>
        <w:ind w:left="360"/>
        <w:jc w:val="center"/>
      </w:pPr>
      <w:r w:rsidRPr="001911D5">
        <w:t>авансовых платежей по налогу</w:t>
      </w:r>
    </w:p>
    <w:p w:rsidR="006F4416" w:rsidRPr="001911D5" w:rsidRDefault="006F4416" w:rsidP="006F4416">
      <w:pPr>
        <w:ind w:firstLine="426"/>
        <w:jc w:val="both"/>
      </w:pPr>
      <w:r w:rsidRPr="001911D5">
        <w:t>4.1. Налог, подлежащий уплате по истечении налогового периода, уплачивается налогоплательщиками:</w:t>
      </w:r>
    </w:p>
    <w:p w:rsidR="006F4416" w:rsidRPr="001911D5" w:rsidRDefault="006F4416" w:rsidP="006F4416">
      <w:pPr>
        <w:autoSpaceDE w:val="0"/>
        <w:autoSpaceDN w:val="0"/>
        <w:adjustRightInd w:val="0"/>
        <w:jc w:val="both"/>
      </w:pPr>
      <w:r w:rsidRPr="001911D5">
        <w:t xml:space="preserve">- организациями –  в сроки, установленные </w:t>
      </w:r>
      <w:proofErr w:type="spellStart"/>
      <w:r w:rsidRPr="001911D5">
        <w:rPr>
          <w:rFonts w:eastAsiaTheme="minorHAnsi"/>
          <w:color w:val="392C69"/>
        </w:rPr>
        <w:t>абз</w:t>
      </w:r>
      <w:proofErr w:type="spellEnd"/>
      <w:r w:rsidRPr="001911D5">
        <w:rPr>
          <w:rFonts w:eastAsiaTheme="minorHAnsi"/>
          <w:color w:val="392C69"/>
        </w:rPr>
        <w:t xml:space="preserve">. 2 п. 1 ст. 397 Налогового кодекса РФ. </w:t>
      </w:r>
    </w:p>
    <w:p w:rsidR="006F4416" w:rsidRPr="001911D5" w:rsidRDefault="006F4416" w:rsidP="006F4416">
      <w:pPr>
        <w:ind w:firstLine="426"/>
        <w:jc w:val="both"/>
      </w:pPr>
      <w:r w:rsidRPr="001911D5">
        <w:t>- физическими лицами – в сроки, установленные п. 1 ст. 397 Налогового кодекса Российской Федерации.</w:t>
      </w:r>
    </w:p>
    <w:p w:rsidR="006F4416" w:rsidRPr="001911D5" w:rsidRDefault="006F4416" w:rsidP="006F4416">
      <w:pPr>
        <w:numPr>
          <w:ilvl w:val="1"/>
          <w:numId w:val="4"/>
        </w:numPr>
        <w:tabs>
          <w:tab w:val="num" w:pos="-720"/>
        </w:tabs>
      </w:pPr>
      <w:r w:rsidRPr="001911D5">
        <w:t xml:space="preserve"> 4.2.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6F4416" w:rsidRPr="001911D5" w:rsidRDefault="006F4416" w:rsidP="006F4416">
      <w:pPr>
        <w:autoSpaceDE w:val="0"/>
        <w:autoSpaceDN w:val="0"/>
        <w:adjustRightInd w:val="0"/>
        <w:jc w:val="both"/>
        <w:rPr>
          <w:rFonts w:eastAsiaTheme="minorHAnsi"/>
        </w:rPr>
      </w:pPr>
      <w:r w:rsidRPr="001911D5">
        <w:t xml:space="preserve">       4.3. </w:t>
      </w:r>
      <w:r w:rsidRPr="001911D5">
        <w:rPr>
          <w:rFonts w:eastAsiaTheme="minorHAnsi"/>
        </w:rPr>
        <w:t>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6F4416" w:rsidRPr="001911D5" w:rsidRDefault="006F4416" w:rsidP="006F4416">
      <w:pPr>
        <w:tabs>
          <w:tab w:val="num" w:pos="720"/>
        </w:tabs>
        <w:autoSpaceDE w:val="0"/>
        <w:autoSpaceDN w:val="0"/>
        <w:adjustRightInd w:val="0"/>
      </w:pPr>
      <w:r w:rsidRPr="001911D5">
        <w:t xml:space="preserve"> 3.4. Сумма налога, подлежащая уплате в бюджет по итогам налогового периода, определяется налогоплательщиками - организациями, как разница между суммой налога, исчисленной в соответствии с </w:t>
      </w:r>
      <w:hyperlink r:id="rId13" w:history="1">
        <w:r w:rsidRPr="001911D5">
          <w:rPr>
            <w:rStyle w:val="a6"/>
          </w:rPr>
          <w:t>пунктом 1 ст. 396</w:t>
        </w:r>
      </w:hyperlink>
      <w:r w:rsidRPr="001911D5">
        <w:t xml:space="preserve"> Налогового кодекса РФ, и суммами подлежащих уплате в течение налогового периода авансовых платежей по налогу.</w:t>
      </w:r>
    </w:p>
    <w:p w:rsidR="006F4416" w:rsidRPr="001911D5" w:rsidRDefault="006F4416" w:rsidP="006F4416">
      <w:pPr>
        <w:jc w:val="both"/>
      </w:pPr>
    </w:p>
    <w:p w:rsidR="006F4416" w:rsidRPr="001911D5" w:rsidRDefault="006F4416" w:rsidP="00A479CB">
      <w:pPr>
        <w:ind w:left="720"/>
        <w:jc w:val="center"/>
      </w:pPr>
      <w:r w:rsidRPr="001911D5">
        <w:t>5. Налоговые льготы</w:t>
      </w:r>
    </w:p>
    <w:p w:rsidR="006F4416" w:rsidRPr="001911D5" w:rsidRDefault="006F4416" w:rsidP="006F4416">
      <w:pPr>
        <w:jc w:val="both"/>
      </w:pPr>
      <w:r w:rsidRPr="001911D5">
        <w:t xml:space="preserve">            5.1.От уплаты земельного налога освобождаются:</w:t>
      </w:r>
    </w:p>
    <w:p w:rsidR="006F4416" w:rsidRPr="001911D5" w:rsidRDefault="006F4416" w:rsidP="006F4416">
      <w:pPr>
        <w:jc w:val="both"/>
      </w:pPr>
      <w:r w:rsidRPr="001911D5">
        <w:t xml:space="preserve">            5.1.1. Организации и физические лица, установленные статьей 395 Налогового кодекса Российской Федерации;</w:t>
      </w:r>
    </w:p>
    <w:p w:rsidR="006F4416" w:rsidRPr="001911D5" w:rsidRDefault="006F4416" w:rsidP="006F4416">
      <w:pPr>
        <w:jc w:val="both"/>
      </w:pPr>
      <w:r w:rsidRPr="001911D5">
        <w:t xml:space="preserve">            5.1.2. Органы местного самоуправления в отношении земельных участков, предоставленных для непосредственного выполнения возложенных на эти органы функций; </w:t>
      </w:r>
    </w:p>
    <w:p w:rsidR="00BE43EB" w:rsidRDefault="006F4416" w:rsidP="006F4416">
      <w:pPr>
        <w:jc w:val="both"/>
      </w:pPr>
      <w:r w:rsidRPr="001911D5">
        <w:t xml:space="preserve">            5.1.3. </w:t>
      </w:r>
      <w:r w:rsidR="00BE43EB">
        <w:t xml:space="preserve">Муниципальные учреждения, финансируемые из бюджета муниципального образования </w:t>
      </w:r>
      <w:proofErr w:type="spellStart"/>
      <w:r w:rsidR="00BE43EB">
        <w:t>Молькинского</w:t>
      </w:r>
      <w:proofErr w:type="spellEnd"/>
      <w:r w:rsidR="00BE43EB">
        <w:t xml:space="preserve"> сельского поселения, </w:t>
      </w:r>
      <w:proofErr w:type="spellStart"/>
      <w:r w:rsidR="00BE43EB">
        <w:t>Усть-Удинского</w:t>
      </w:r>
      <w:proofErr w:type="spellEnd"/>
      <w:r w:rsidR="00BE43EB">
        <w:t xml:space="preserve"> района, Иркутской области.</w:t>
      </w:r>
    </w:p>
    <w:p w:rsidR="006F4416" w:rsidRPr="001911D5" w:rsidRDefault="00BE43EB" w:rsidP="00BE43EB">
      <w:pPr>
        <w:ind w:firstLine="709"/>
        <w:jc w:val="both"/>
        <w:rPr>
          <w:color w:val="FF0000"/>
        </w:rPr>
      </w:pPr>
      <w:r>
        <w:t xml:space="preserve">5.1.4. </w:t>
      </w:r>
      <w:r w:rsidR="006F4416" w:rsidRPr="001911D5">
        <w:t>Ветераны Великой Отечественной войны;</w:t>
      </w:r>
    </w:p>
    <w:p w:rsidR="006F4416" w:rsidRPr="001911D5" w:rsidRDefault="006F4416" w:rsidP="006F4416">
      <w:pPr>
        <w:jc w:val="both"/>
      </w:pPr>
      <w:r w:rsidRPr="001911D5">
        <w:t xml:space="preserve">            5.1.</w:t>
      </w:r>
      <w:r w:rsidR="00BE43EB">
        <w:t>5</w:t>
      </w:r>
      <w:r w:rsidRPr="001911D5">
        <w:t>. Вдовы ветеранов Великой отечественной войны.</w:t>
      </w:r>
    </w:p>
    <w:p w:rsidR="006F4416" w:rsidRPr="001911D5" w:rsidRDefault="006F4416" w:rsidP="006F4416">
      <w:pPr>
        <w:jc w:val="both"/>
      </w:pPr>
    </w:p>
    <w:p w:rsidR="006F4416" w:rsidRPr="001911D5" w:rsidRDefault="006F4416" w:rsidP="006F4416">
      <w:pPr>
        <w:ind w:left="720"/>
        <w:jc w:val="center"/>
      </w:pPr>
      <w:r w:rsidRPr="001911D5">
        <w:t>6. Порядок и сроки предоставления налогоплательщиками</w:t>
      </w:r>
    </w:p>
    <w:p w:rsidR="006F4416" w:rsidRPr="001911D5" w:rsidRDefault="006F4416" w:rsidP="006F4416">
      <w:pPr>
        <w:ind w:left="360"/>
        <w:jc w:val="center"/>
      </w:pPr>
      <w:r w:rsidRPr="001911D5">
        <w:t xml:space="preserve">документов, подтверждающих право на уменьшение </w:t>
      </w:r>
      <w:proofErr w:type="gramStart"/>
      <w:r w:rsidRPr="001911D5">
        <w:t>налоговой</w:t>
      </w:r>
      <w:proofErr w:type="gramEnd"/>
    </w:p>
    <w:p w:rsidR="006F4416" w:rsidRPr="001911D5" w:rsidRDefault="006F4416" w:rsidP="006F4416">
      <w:pPr>
        <w:ind w:left="360"/>
        <w:jc w:val="center"/>
      </w:pPr>
      <w:r w:rsidRPr="001911D5">
        <w:t>базы, а также право на налоговые льготы</w:t>
      </w:r>
    </w:p>
    <w:p w:rsidR="006F4416" w:rsidRPr="001911D5" w:rsidRDefault="006F4416" w:rsidP="006F4416">
      <w:pPr>
        <w:autoSpaceDE w:val="0"/>
        <w:autoSpaceDN w:val="0"/>
        <w:adjustRightInd w:val="0"/>
        <w:jc w:val="both"/>
        <w:rPr>
          <w:rFonts w:eastAsiaTheme="minorHAnsi"/>
        </w:rPr>
      </w:pPr>
      <w:r w:rsidRPr="001911D5">
        <w:t xml:space="preserve">    6.1. </w:t>
      </w:r>
      <w:r w:rsidRPr="001911D5">
        <w:rPr>
          <w:rFonts w:eastAsiaTheme="minorHAnsi"/>
        </w:rPr>
        <w:t xml:space="preserve">Уменьшение налоговой базы в соответствии с </w:t>
      </w:r>
      <w:hyperlink r:id="rId14" w:history="1">
        <w:r w:rsidRPr="001911D5">
          <w:rPr>
            <w:rFonts w:eastAsiaTheme="minorHAnsi"/>
            <w:color w:val="0000FF"/>
          </w:rPr>
          <w:t>пунктом 5</w:t>
        </w:r>
      </w:hyperlink>
      <w:r w:rsidRPr="001911D5">
        <w:rPr>
          <w:rFonts w:eastAsiaTheme="minorHAnsi"/>
        </w:rPr>
        <w:t xml:space="preserve"> статьи  391 Налогового кодекса РФ (налоговый вычет) производится в отношении одного земельного участка по выбору налогоплательщика.</w:t>
      </w:r>
    </w:p>
    <w:p w:rsidR="006F4416" w:rsidRPr="001911D5" w:rsidRDefault="006F4416" w:rsidP="006F4416">
      <w:pPr>
        <w:autoSpaceDE w:val="0"/>
        <w:autoSpaceDN w:val="0"/>
        <w:adjustRightInd w:val="0"/>
        <w:ind w:firstLine="708"/>
        <w:jc w:val="both"/>
      </w:pPr>
      <w:r w:rsidRPr="001911D5">
        <w:rPr>
          <w:rFonts w:eastAsiaTheme="minorHAnsi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в порядке и сроки, установленные абзацем 2 пункта 6.1 статьи 391 Налогового кодека РФ. </w:t>
      </w:r>
      <w:bookmarkStart w:id="0" w:name="_GoBack"/>
      <w:bookmarkEnd w:id="0"/>
    </w:p>
    <w:p w:rsidR="00005EC5" w:rsidRPr="00005EC5" w:rsidRDefault="00005EC5" w:rsidP="008C1362">
      <w:pPr>
        <w:pStyle w:val="a3"/>
        <w:ind w:left="0" w:firstLine="567"/>
        <w:rPr>
          <w:sz w:val="28"/>
          <w:szCs w:val="28"/>
        </w:rPr>
      </w:pPr>
      <w:r w:rsidRPr="00005EC5">
        <w:rPr>
          <w:sz w:val="28"/>
          <w:szCs w:val="28"/>
        </w:rPr>
        <w:t xml:space="preserve">                                           </w:t>
      </w:r>
    </w:p>
    <w:sectPr w:rsidR="00005EC5" w:rsidRPr="00005EC5" w:rsidSect="00191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A2448E"/>
    <w:multiLevelType w:val="hybridMultilevel"/>
    <w:tmpl w:val="B0204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6EA97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3">
    <w:nsid w:val="54DF40EB"/>
    <w:multiLevelType w:val="hybridMultilevel"/>
    <w:tmpl w:val="E766AFB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6618F"/>
    <w:rsid w:val="00005EC5"/>
    <w:rsid w:val="000A1D2C"/>
    <w:rsid w:val="000B11CA"/>
    <w:rsid w:val="00127F82"/>
    <w:rsid w:val="001443AB"/>
    <w:rsid w:val="00183D41"/>
    <w:rsid w:val="001911D5"/>
    <w:rsid w:val="001B027E"/>
    <w:rsid w:val="00265111"/>
    <w:rsid w:val="002C00F0"/>
    <w:rsid w:val="00315A44"/>
    <w:rsid w:val="003D0D31"/>
    <w:rsid w:val="0046618F"/>
    <w:rsid w:val="00554833"/>
    <w:rsid w:val="005A19D2"/>
    <w:rsid w:val="005B722B"/>
    <w:rsid w:val="005C3289"/>
    <w:rsid w:val="005F65A0"/>
    <w:rsid w:val="00636D5A"/>
    <w:rsid w:val="006F4416"/>
    <w:rsid w:val="00732E2F"/>
    <w:rsid w:val="00756FE3"/>
    <w:rsid w:val="008C1362"/>
    <w:rsid w:val="008D687B"/>
    <w:rsid w:val="00924B87"/>
    <w:rsid w:val="0096616E"/>
    <w:rsid w:val="00A479CB"/>
    <w:rsid w:val="00AA1726"/>
    <w:rsid w:val="00B4031C"/>
    <w:rsid w:val="00BE43EB"/>
    <w:rsid w:val="00CB4202"/>
    <w:rsid w:val="00CC5D37"/>
    <w:rsid w:val="00EF3427"/>
    <w:rsid w:val="00FD5823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F4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44FE0D49D2D642FD38FE516EA67F10DC569A4F1770120D4510BB6841CA26CA71C1477B006E162DB2D64AD975970B25B04307AB1AF0D0ACP2Y3I" TargetMode="External"/><Relationship Id="rId13" Type="http://schemas.openxmlformats.org/officeDocument/2006/relationships/hyperlink" Target="consultantplus://offline/ref=A87A599546F840AB9D396E50860C932C218543035C74D96C47191DED8DFD0DB6E6B622F38F14x2nA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B44FE0D49D2D642FD38FE516EA67F10DC57984F1576120D4510BB6841CA26CA71C1477909681C7DEA994B8531C51824B64304AA05PFYBI" TargetMode="External"/><Relationship Id="rId12" Type="http://schemas.openxmlformats.org/officeDocument/2006/relationships/hyperlink" Target="consultantplus://offline/ref=EB44FE0D49D2D642FD38FE516EA67F10DC57984F1576120D4510BB6841CA26CA71C1477B006E152BBED64AD975970B25B04307AB1AF0D0ACP2Y3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B44FE0D49D2D642FD38FE516EA67F10DC5698431574120D4510BB6841CA26CA71C1477B006F1421B8D64AD975970B25B04307AB1AF0D0ACP2Y3I" TargetMode="External"/><Relationship Id="rId11" Type="http://schemas.openxmlformats.org/officeDocument/2006/relationships/hyperlink" Target="consultantplus://offline/ref=EB44FE0D49D2D642FD38FE516EA67F10DC549C451476120D4510BB6841CA26CA63C11F7700690928BAC31C8830PCYB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B44FE0D49D2D642FD38FE516EA67F10DC549C45137E120D4510BB6841CA26CA71C1477B006E172BB9D64AD975970B25B04307AB1AF0D0ACP2Y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44FE0D49D2D642FD38FE516EA67F10DD5D9C471274120D4510BB6841CA26CA71C1477B006E172DBAD64AD975970B25B04307AB1AF0D0ACP2Y3I" TargetMode="External"/><Relationship Id="rId14" Type="http://schemas.openxmlformats.org/officeDocument/2006/relationships/hyperlink" Target="consultantplus://offline/ref=7668F5440B7BB2DAB0DC4A7DC3CA38D2F0CB4227DA047E23861AB48596C44772CF539214B619C794EAC08BE86C6EA8A73D1C646BD99FB2p1u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3F622-5F07-4340-99E6-E3F2BA83A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24</cp:revision>
  <cp:lastPrinted>2019-12-03T01:32:00Z</cp:lastPrinted>
  <dcterms:created xsi:type="dcterms:W3CDTF">2019-07-02T05:32:00Z</dcterms:created>
  <dcterms:modified xsi:type="dcterms:W3CDTF">2019-12-03T01:35:00Z</dcterms:modified>
</cp:coreProperties>
</file>