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B3D" w:rsidRPr="00D93D4F" w:rsidRDefault="00242B3D" w:rsidP="00242B3D">
      <w:pPr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242B3D" w:rsidRPr="00D93D4F" w:rsidRDefault="00242B3D" w:rsidP="00242B3D">
      <w:pPr>
        <w:tabs>
          <w:tab w:val="left" w:pos="360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242B3D" w:rsidRPr="00D93D4F" w:rsidRDefault="00242B3D" w:rsidP="00242B3D">
      <w:pPr>
        <w:tabs>
          <w:tab w:val="left" w:pos="3600"/>
          <w:tab w:val="center" w:pos="4677"/>
          <w:tab w:val="left" w:pos="7905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МУНИЦИПАЛЬНЫЙ РАЙОН</w:t>
      </w:r>
    </w:p>
    <w:p w:rsidR="00242B3D" w:rsidRPr="00D93D4F" w:rsidRDefault="00242B3D" w:rsidP="00242B3D">
      <w:pPr>
        <w:tabs>
          <w:tab w:val="left" w:pos="13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МОЛЬКИНСКОЕ МУНИЦИПАЛЬНОЕ ОБРАЗОВАНИЕ</w:t>
      </w:r>
    </w:p>
    <w:p w:rsidR="00242B3D" w:rsidRPr="00D93D4F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ДУМА </w:t>
      </w:r>
    </w:p>
    <w:p w:rsidR="00242B3D" w:rsidRPr="00D93D4F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</w:t>
      </w:r>
    </w:p>
    <w:p w:rsidR="00242B3D" w:rsidRPr="00D93D4F" w:rsidRDefault="00242B3D" w:rsidP="00242B3D">
      <w:pPr>
        <w:tabs>
          <w:tab w:val="left" w:pos="3420"/>
        </w:tabs>
        <w:spacing w:after="0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242B3D" w:rsidRPr="00D93D4F" w:rsidRDefault="007664E5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12.0</w:t>
      </w:r>
      <w:r w:rsidR="00242B3D" w:rsidRPr="00D93D4F">
        <w:rPr>
          <w:rFonts w:ascii="Times New Roman" w:hAnsi="Times New Roman" w:cs="Times New Roman"/>
          <w:sz w:val="24"/>
          <w:szCs w:val="24"/>
        </w:rPr>
        <w:t>2.202</w:t>
      </w:r>
      <w:r>
        <w:rPr>
          <w:rFonts w:ascii="Times New Roman" w:hAnsi="Times New Roman" w:cs="Times New Roman"/>
          <w:sz w:val="24"/>
          <w:szCs w:val="24"/>
        </w:rPr>
        <w:t>1</w:t>
      </w:r>
      <w:r w:rsidR="00242B3D" w:rsidRPr="00D93D4F">
        <w:rPr>
          <w:rFonts w:ascii="Times New Roman" w:hAnsi="Times New Roman" w:cs="Times New Roman"/>
          <w:sz w:val="24"/>
          <w:szCs w:val="24"/>
        </w:rPr>
        <w:t>г. № 2</w:t>
      </w:r>
      <w:r>
        <w:rPr>
          <w:rFonts w:ascii="Times New Roman" w:hAnsi="Times New Roman" w:cs="Times New Roman"/>
          <w:sz w:val="24"/>
          <w:szCs w:val="24"/>
        </w:rPr>
        <w:t>9</w:t>
      </w:r>
      <w:r w:rsidR="00242B3D" w:rsidRPr="00D93D4F">
        <w:rPr>
          <w:rFonts w:ascii="Times New Roman" w:hAnsi="Times New Roman" w:cs="Times New Roman"/>
          <w:sz w:val="24"/>
          <w:szCs w:val="24"/>
        </w:rPr>
        <w:t>/1 - ДП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93D4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9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B3D" w:rsidRPr="00D93D4F" w:rsidRDefault="00242B3D" w:rsidP="00242B3D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  муниципального образования</w:t>
      </w:r>
    </w:p>
    <w:p w:rsidR="00242B3D" w:rsidRPr="00D93D4F" w:rsidRDefault="00242B3D" w:rsidP="00242B3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В соответствии  со статьями 7, 35, 44 Федерального закона от 06.10.2003г. № 131-ФЗ «Об общих принципах организации местного самоуправления в Российской Федерации», Устава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42B3D" w:rsidRPr="00D93D4F" w:rsidRDefault="00242B3D" w:rsidP="00242B3D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D4F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242B3D" w:rsidRPr="00D93D4F" w:rsidRDefault="00242B3D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1.Внести в Устав  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следующие изменения:</w:t>
      </w:r>
    </w:p>
    <w:p w:rsidR="00242B3D" w:rsidRPr="00D93D4F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Статья 7. Права органов местного самоуправления сельского поселения на решение вопросов, не отнесённых к вопросам местного значения</w:t>
      </w:r>
    </w:p>
    <w:p w:rsidR="00242B3D" w:rsidRPr="00D93D4F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1.1.1. часть 1 дополнить пунктом 18 следующего содержания:</w:t>
      </w:r>
    </w:p>
    <w:p w:rsidR="00242B3D" w:rsidRPr="00D93D4F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«18) 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242B3D" w:rsidRPr="00D93D4F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Статья 14.1 Сход граждан</w:t>
      </w:r>
    </w:p>
    <w:p w:rsidR="00242B3D" w:rsidRPr="00D93D4F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часть 1 дополнить пунктом 5 следующего содержания:</w:t>
      </w:r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«5) в соответствии с законом Иркутской области </w:t>
      </w:r>
      <w:proofErr w:type="gramStart"/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части территории</w:t>
      </w:r>
      <w:proofErr w:type="gramEnd"/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пункта»;</w:t>
      </w:r>
    </w:p>
    <w:p w:rsidR="00242B3D" w:rsidRPr="00227AE6" w:rsidRDefault="00242B3D" w:rsidP="00242B3D">
      <w:pPr>
        <w:spacing w:after="0" w:line="288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1.2.2. дополнить частью.1.2. следующего содержания:</w:t>
      </w:r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«1.2. Сход граждан, предусмотренный </w:t>
      </w:r>
      <w:hyperlink r:id="rId4" w:anchor="dst971" w:history="1">
        <w:r w:rsidRPr="00227AE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5 части 1</w:t>
        </w:r>
      </w:hyperlink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может созываться Думой поселения по инициативе </w:t>
      </w:r>
      <w:proofErr w:type="gramStart"/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жителей соответствующей части территории населенного пункта</w:t>
      </w:r>
      <w:proofErr w:type="gramEnd"/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численностью не менее 10 человек.</w:t>
      </w:r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dst973"/>
      <w:bookmarkEnd w:id="0"/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определения границ части территории населенного пункта, входящего в состав поселения, на которой может проводиться сход граждан по вопросу введения и использования средств самообложения граждан, устанавливаются законом Иркутской области.</w:t>
      </w:r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1.2.3. часть 2 после слов «жителей населенного пункта» дополнить словами «(либо части его территории)»;</w:t>
      </w:r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Статья 25. Статус депутата, члена выборного органа местного самоуправления, выборного должностного лица местного самоуправления</w:t>
      </w:r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1.3.1. часть 5 дополнить абзацем следующего содержания:</w:t>
      </w:r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«Депутату Думы Поселения для осуществления своих полномочий на непостоянной основе гарантируется сохранение места работы (должности) на период, продолжительность которого</w:t>
      </w:r>
      <w:r w:rsidR="00A336BE"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</w:t>
      </w:r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совокупности 3 рабочих дня в месяц</w:t>
      </w:r>
      <w:proofErr w:type="gramStart"/>
      <w:r w:rsidRPr="00227AE6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242B3D" w:rsidRPr="00227AE6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A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Статья 48. Средства самообложения граждан</w:t>
      </w:r>
    </w:p>
    <w:p w:rsidR="00242B3D" w:rsidRPr="00D93D4F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eastAsia="Times New Roman" w:hAnsi="Times New Roman" w:cs="Times New Roman"/>
          <w:sz w:val="24"/>
          <w:szCs w:val="24"/>
          <w:lang w:eastAsia="ru-RU"/>
        </w:rPr>
        <w:t>1.4.1. часть 1 после слов «населенного пункта» дополнить словами «(либо части его территории)»;</w:t>
      </w:r>
    </w:p>
    <w:p w:rsidR="00242B3D" w:rsidRPr="00D93D4F" w:rsidRDefault="00242B3D" w:rsidP="00242B3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lastRenderedPageBreak/>
        <w:t xml:space="preserve">2. В порядке, установленном Федеральным  законом от 21.07.2005 года № 97-ФЗ «О государственной регистрации Уставов муниципальных образований», предоставить муниципальный правовой акт о внесении изменений в Устав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 </w:t>
      </w:r>
    </w:p>
    <w:p w:rsidR="00242B3D" w:rsidRPr="00D93D4F" w:rsidRDefault="00242B3D" w:rsidP="00242B3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D93D4F"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опубликовать муниципальный правовой акт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после государственной регистрации в течение 7 дней  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>4. Настоящее решение вступает в силу после государственной регистрации и опубликования в информационном источнике «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вести</w:t>
      </w:r>
      <w:bookmarkStart w:id="1" w:name="_GoBack"/>
      <w:bookmarkEnd w:id="1"/>
      <w:r w:rsidRPr="00D93D4F">
        <w:rPr>
          <w:rFonts w:ascii="Times New Roman" w:hAnsi="Times New Roman" w:cs="Times New Roman"/>
          <w:sz w:val="24"/>
          <w:szCs w:val="24"/>
        </w:rPr>
        <w:t>».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</w:p>
    <w:p w:rsidR="00242B3D" w:rsidRPr="00D93D4F" w:rsidRDefault="00242B3D" w:rsidP="00242B3D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D4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Ю.А. </w:t>
      </w:r>
      <w:proofErr w:type="spellStart"/>
      <w:r w:rsidRPr="00D93D4F">
        <w:rPr>
          <w:rFonts w:ascii="Times New Roman" w:hAnsi="Times New Roman" w:cs="Times New Roman"/>
          <w:sz w:val="24"/>
          <w:szCs w:val="24"/>
        </w:rPr>
        <w:t>Мадасов</w:t>
      </w:r>
      <w:proofErr w:type="spellEnd"/>
      <w:r w:rsidRPr="00D93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B3D" w:rsidRDefault="00242B3D" w:rsidP="00242B3D"/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2B3D"/>
    <w:rsid w:val="000353BE"/>
    <w:rsid w:val="00136086"/>
    <w:rsid w:val="00227AE6"/>
    <w:rsid w:val="00242B3D"/>
    <w:rsid w:val="00302E9B"/>
    <w:rsid w:val="00307588"/>
    <w:rsid w:val="00381929"/>
    <w:rsid w:val="004574CF"/>
    <w:rsid w:val="004F7FA0"/>
    <w:rsid w:val="005701FC"/>
    <w:rsid w:val="00605DAA"/>
    <w:rsid w:val="00613A13"/>
    <w:rsid w:val="006E4786"/>
    <w:rsid w:val="00741E81"/>
    <w:rsid w:val="00747DEF"/>
    <w:rsid w:val="007664E5"/>
    <w:rsid w:val="008E042F"/>
    <w:rsid w:val="00977A40"/>
    <w:rsid w:val="00A336BE"/>
    <w:rsid w:val="00A46455"/>
    <w:rsid w:val="00AC01C8"/>
    <w:rsid w:val="00B00D6C"/>
    <w:rsid w:val="00B119C6"/>
    <w:rsid w:val="00B21FCE"/>
    <w:rsid w:val="00B64673"/>
    <w:rsid w:val="00C60496"/>
    <w:rsid w:val="00CB5537"/>
    <w:rsid w:val="00CF0A3B"/>
    <w:rsid w:val="00DB084F"/>
    <w:rsid w:val="00DF178F"/>
    <w:rsid w:val="00E06034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367308/d5922073c2287c999e5a2697d8fed660375eba7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2021-02-09T07:03:00Z</dcterms:created>
  <dcterms:modified xsi:type="dcterms:W3CDTF">2021-02-12T02:20:00Z</dcterms:modified>
</cp:coreProperties>
</file>