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 ФЕДЕРАЦИЯ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 ОБЛАСТЬ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 РАЙОН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МОЛЬКИНСКОГО МУНИЦИПАЛЬНОГО ОБРАЗОВАНИЯ</w:t>
      </w:r>
    </w:p>
    <w:p w:rsidR="008F1650" w:rsidRDefault="008F1650" w:rsidP="008F165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8F1650" w:rsidRDefault="008F1650" w:rsidP="008F165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F1650" w:rsidRDefault="008F1650" w:rsidP="008F165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03.03.2023 г. № </w:t>
      </w:r>
      <w:r>
        <w:rPr>
          <w:rFonts w:ascii="Times New Roman" w:hAnsi="Times New Roman"/>
          <w:b/>
          <w:sz w:val="24"/>
          <w:szCs w:val="24"/>
          <w:u w:val="single"/>
        </w:rPr>
        <w:t>10</w:t>
      </w:r>
    </w:p>
    <w:p w:rsidR="008F1650" w:rsidRDefault="008F1650" w:rsidP="008F1650">
      <w:pPr>
        <w:spacing w:line="240" w:lineRule="auto"/>
        <w:jc w:val="both"/>
        <w:rPr>
          <w:rFonts w:ascii="Times New Roman" w:hAnsi="Times New Roman"/>
          <w:color w:val="00008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8F1650" w:rsidRDefault="008F1650" w:rsidP="008F1650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 отмене постановления</w:t>
      </w:r>
    </w:p>
    <w:p w:rsidR="008F1650" w:rsidRDefault="008F1650" w:rsidP="008F1650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F1650" w:rsidRDefault="008F1650" w:rsidP="008F1650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F1650" w:rsidRDefault="008F1650" w:rsidP="008F1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pacing w:val="-6"/>
          <w:sz w:val="24"/>
          <w:szCs w:val="24"/>
        </w:rPr>
        <w:t xml:space="preserve">На основании Закона Иркутской области от 28.12.2023 № 165-ОЗ «О признании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утратившими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 xml:space="preserve"> силу отдельных законов Иркутской области и отдельных положений законов Иркутской области», </w:t>
      </w:r>
      <w:r>
        <w:rPr>
          <w:rFonts w:ascii="Times New Roman" w:hAnsi="Times New Roman"/>
          <w:sz w:val="24"/>
          <w:szCs w:val="24"/>
        </w:rPr>
        <w:t>руководствуясь Уставом  Молькинского муниципального образования.</w:t>
      </w:r>
    </w:p>
    <w:p w:rsidR="008F1650" w:rsidRDefault="008F1650" w:rsidP="008F1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650" w:rsidRDefault="008F1650" w:rsidP="008F1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8F1650" w:rsidRDefault="008F1650" w:rsidP="008F165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8F1650" w:rsidRDefault="008F1650" w:rsidP="008F1650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Постановление администрации Молькинского сельского поселения от 20.12.2024г. № 100 «</w:t>
      </w:r>
      <w:r>
        <w:rPr>
          <w:rFonts w:ascii="Times New Roman" w:hAnsi="Times New Roman"/>
          <w:sz w:val="24"/>
          <w:szCs w:val="24"/>
          <w:lang w:eastAsia="ru-RU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Молькинского сельского поселения на 2025 год»» - признать утратившим силу</w:t>
      </w:r>
      <w:r w:rsidR="00CE0999">
        <w:rPr>
          <w:rFonts w:ascii="Times New Roman" w:hAnsi="Times New Roman"/>
          <w:sz w:val="24"/>
          <w:szCs w:val="24"/>
          <w:lang w:eastAsia="ru-RU"/>
        </w:rPr>
        <w:t xml:space="preserve"> с 01.01.2025 г.</w:t>
      </w:r>
    </w:p>
    <w:p w:rsidR="00CE0999" w:rsidRDefault="00CE0999" w:rsidP="00CE0999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Постановление администрации Молькинского сельского поселения от 20.12.2024г. № 101 «</w:t>
      </w:r>
      <w:r>
        <w:rPr>
          <w:rFonts w:ascii="Times New Roman" w:hAnsi="Times New Roman"/>
          <w:sz w:val="24"/>
          <w:szCs w:val="24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</w:t>
      </w:r>
      <w:r w:rsidRPr="00CE0999">
        <w:rPr>
          <w:rFonts w:ascii="Times New Roman" w:hAnsi="Times New Roman"/>
          <w:sz w:val="24"/>
          <w:szCs w:val="24"/>
          <w:lang w:eastAsia="ru-RU"/>
        </w:rPr>
        <w:t xml:space="preserve">контролю </w:t>
      </w:r>
      <w:r w:rsidRPr="00C807E9">
        <w:rPr>
          <w:rFonts w:ascii="Times New Roman" w:hAnsi="Times New Roman"/>
          <w:sz w:val="24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sz w:val="24"/>
          <w:szCs w:val="24"/>
          <w:lang w:eastAsia="ru-RU"/>
        </w:rPr>
        <w:t xml:space="preserve"> на территории Молькинского сельского поселения на 2025 год»» - признать утратившим силу с 01.01.2025 г.</w:t>
      </w:r>
    </w:p>
    <w:p w:rsidR="00CE0999" w:rsidRPr="00CE0999" w:rsidRDefault="00CE0999" w:rsidP="00CE0999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0999">
        <w:rPr>
          <w:rFonts w:ascii="Times New Roman" w:hAnsi="Times New Roman"/>
          <w:bCs/>
          <w:sz w:val="24"/>
          <w:szCs w:val="24"/>
        </w:rPr>
        <w:t xml:space="preserve">Постановление администрации Молькинского сельского поселения от 20.12.2024г. № </w:t>
      </w:r>
      <w:r>
        <w:rPr>
          <w:rFonts w:ascii="Times New Roman" w:hAnsi="Times New Roman"/>
          <w:bCs/>
          <w:sz w:val="24"/>
          <w:szCs w:val="24"/>
        </w:rPr>
        <w:t>102</w:t>
      </w:r>
      <w:r w:rsidRPr="00CE0999">
        <w:rPr>
          <w:rFonts w:ascii="Times New Roman" w:hAnsi="Times New Roman"/>
          <w:bCs/>
          <w:sz w:val="24"/>
          <w:szCs w:val="24"/>
        </w:rPr>
        <w:t xml:space="preserve"> «</w:t>
      </w:r>
      <w:r w:rsidRPr="00CE0999">
        <w:rPr>
          <w:rFonts w:ascii="Times New Roman" w:hAnsi="Times New Roman"/>
          <w:sz w:val="24"/>
          <w:szCs w:val="24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</w:t>
      </w:r>
      <w:r>
        <w:rPr>
          <w:rFonts w:ascii="Times New Roman" w:hAnsi="Times New Roman"/>
          <w:sz w:val="24"/>
          <w:szCs w:val="24"/>
          <w:lang w:eastAsia="ru-RU"/>
        </w:rPr>
        <w:t>земельному</w:t>
      </w:r>
      <w:r w:rsidRPr="00CE0999">
        <w:rPr>
          <w:rFonts w:ascii="Times New Roman" w:hAnsi="Times New Roman"/>
          <w:sz w:val="24"/>
          <w:szCs w:val="24"/>
          <w:lang w:eastAsia="ru-RU"/>
        </w:rPr>
        <w:t xml:space="preserve"> контролю на территории Молькинского сельского поселения на 2025 год»» - признать утратившим силу с 01.01.2025 г.</w:t>
      </w:r>
    </w:p>
    <w:p w:rsidR="008F1650" w:rsidRDefault="008F1650" w:rsidP="008F1650">
      <w:pPr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Опубликовать настоящее постановление в муниципальном информационном вестнике «Молькинские вести» и разместить на официальном сайте администрации Молькинского сельского поселения.</w:t>
      </w:r>
    </w:p>
    <w:p w:rsidR="008F1650" w:rsidRDefault="008F1650" w:rsidP="008F1650">
      <w:pPr>
        <w:jc w:val="both"/>
        <w:rPr>
          <w:rFonts w:ascii="Times New Roman" w:hAnsi="Times New Roman"/>
          <w:bCs/>
          <w:sz w:val="24"/>
          <w:szCs w:val="24"/>
        </w:rPr>
      </w:pPr>
    </w:p>
    <w:p w:rsidR="008F1650" w:rsidRDefault="008F1650" w:rsidP="008F1650">
      <w:pPr>
        <w:jc w:val="both"/>
        <w:rPr>
          <w:rFonts w:ascii="Times New Roman" w:hAnsi="Times New Roman"/>
          <w:bCs/>
          <w:sz w:val="24"/>
          <w:szCs w:val="24"/>
        </w:rPr>
      </w:pPr>
    </w:p>
    <w:p w:rsidR="00CE0999" w:rsidRPr="00CE0999" w:rsidRDefault="00CE0999" w:rsidP="00CE0999">
      <w:pPr>
        <w:spacing w:after="0"/>
        <w:rPr>
          <w:rFonts w:ascii="Times New Roman" w:hAnsi="Times New Roman"/>
          <w:bCs/>
          <w:sz w:val="24"/>
          <w:szCs w:val="24"/>
        </w:rPr>
      </w:pPr>
      <w:r w:rsidRPr="00CE0999">
        <w:rPr>
          <w:rFonts w:ascii="Times New Roman" w:hAnsi="Times New Roman"/>
          <w:bCs/>
          <w:sz w:val="24"/>
          <w:szCs w:val="24"/>
        </w:rPr>
        <w:t>Начальник службы ЖКХ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E0999" w:rsidRPr="00CE0999" w:rsidRDefault="00CE0999" w:rsidP="00CE0999">
      <w:pPr>
        <w:spacing w:after="0"/>
        <w:rPr>
          <w:rFonts w:ascii="Times New Roman" w:hAnsi="Times New Roman"/>
          <w:bCs/>
          <w:sz w:val="24"/>
          <w:szCs w:val="24"/>
        </w:rPr>
      </w:pPr>
      <w:r w:rsidRPr="00CE0999">
        <w:rPr>
          <w:rFonts w:ascii="Times New Roman" w:hAnsi="Times New Roman"/>
          <w:bCs/>
          <w:sz w:val="24"/>
          <w:szCs w:val="24"/>
        </w:rPr>
        <w:t xml:space="preserve">и социальной политики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CE0999">
        <w:rPr>
          <w:rFonts w:ascii="Times New Roman" w:hAnsi="Times New Roman"/>
          <w:bCs/>
          <w:sz w:val="24"/>
          <w:szCs w:val="24"/>
        </w:rPr>
        <w:t xml:space="preserve">                         О.П. Мадасова </w:t>
      </w:r>
    </w:p>
    <w:p w:rsidR="008F183B" w:rsidRDefault="008F183B"/>
    <w:sectPr w:rsidR="008F183B" w:rsidSect="008F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D48A7"/>
    <w:multiLevelType w:val="hybridMultilevel"/>
    <w:tmpl w:val="1F1CE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650"/>
    <w:rsid w:val="008F1650"/>
    <w:rsid w:val="008F183B"/>
    <w:rsid w:val="009B190F"/>
    <w:rsid w:val="00CE0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5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F1650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semiHidden/>
    <w:unhideWhenUsed/>
    <w:rsid w:val="008F16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3</cp:revision>
  <cp:lastPrinted>2025-03-12T06:26:00Z</cp:lastPrinted>
  <dcterms:created xsi:type="dcterms:W3CDTF">2025-03-12T06:12:00Z</dcterms:created>
  <dcterms:modified xsi:type="dcterms:W3CDTF">2025-03-12T06:26:00Z</dcterms:modified>
</cp:coreProperties>
</file>