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A0" w:rsidRDefault="007A74A0" w:rsidP="007A74A0">
      <w:pPr>
        <w:jc w:val="center"/>
      </w:pPr>
      <w:r>
        <w:t>Российская Федерация</w:t>
      </w:r>
    </w:p>
    <w:p w:rsidR="007A74A0" w:rsidRDefault="007A74A0" w:rsidP="007A74A0">
      <w:pPr>
        <w:jc w:val="center"/>
      </w:pPr>
      <w:r>
        <w:t>Иркутская область</w:t>
      </w:r>
    </w:p>
    <w:p w:rsidR="007A74A0" w:rsidRDefault="007A74A0" w:rsidP="007A74A0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7A74A0" w:rsidRDefault="007A74A0" w:rsidP="007A74A0">
      <w:pPr>
        <w:jc w:val="center"/>
      </w:pPr>
      <w:r>
        <w:t>Администрация Молькинского сельского поселения</w:t>
      </w:r>
    </w:p>
    <w:p w:rsidR="007A74A0" w:rsidRDefault="007A74A0" w:rsidP="007A74A0"/>
    <w:p w:rsidR="007A74A0" w:rsidRDefault="007A74A0" w:rsidP="007A74A0"/>
    <w:p w:rsidR="007A74A0" w:rsidRDefault="007A74A0" w:rsidP="007A74A0">
      <w:pPr>
        <w:jc w:val="center"/>
        <w:rPr>
          <w:b/>
        </w:rPr>
      </w:pPr>
      <w:r>
        <w:rPr>
          <w:b/>
        </w:rPr>
        <w:t>ПОСТАНОВЛЕНИЕ</w:t>
      </w:r>
    </w:p>
    <w:p w:rsidR="007A74A0" w:rsidRDefault="007A74A0" w:rsidP="007A74A0">
      <w:pPr>
        <w:jc w:val="center"/>
        <w:rPr>
          <w:b/>
        </w:rPr>
      </w:pPr>
    </w:p>
    <w:p w:rsidR="007A74A0" w:rsidRDefault="007A74A0" w:rsidP="007A74A0">
      <w:pPr>
        <w:jc w:val="center"/>
        <w:rPr>
          <w:b/>
        </w:rPr>
      </w:pPr>
    </w:p>
    <w:p w:rsidR="007A74A0" w:rsidRDefault="007A74A0" w:rsidP="007A74A0">
      <w:r>
        <w:t xml:space="preserve">от </w:t>
      </w:r>
      <w:r w:rsidR="00127AB3">
        <w:t>29</w:t>
      </w:r>
      <w:r w:rsidR="000A6A12">
        <w:t xml:space="preserve"> </w:t>
      </w:r>
      <w:r w:rsidR="00127AB3">
        <w:t xml:space="preserve">января </w:t>
      </w:r>
      <w:r>
        <w:t>201</w:t>
      </w:r>
      <w:r w:rsidR="00127AB3">
        <w:t>9</w:t>
      </w:r>
      <w:r>
        <w:t xml:space="preserve"> г. № 1</w:t>
      </w:r>
      <w:r w:rsidR="00127AB3">
        <w:t>1</w:t>
      </w:r>
    </w:p>
    <w:p w:rsidR="007A74A0" w:rsidRDefault="007A74A0" w:rsidP="007A74A0">
      <w:r>
        <w:t>с. Молька</w:t>
      </w:r>
    </w:p>
    <w:p w:rsidR="007A74A0" w:rsidRDefault="007A74A0" w:rsidP="007A74A0"/>
    <w:p w:rsidR="007A74A0" w:rsidRDefault="007A74A0" w:rsidP="007A74A0"/>
    <w:p w:rsidR="007A74A0" w:rsidRDefault="007A74A0" w:rsidP="007A74A0">
      <w:pPr>
        <w:pStyle w:val="a3"/>
        <w:ind w:firstLine="252"/>
        <w:jc w:val="both"/>
      </w:pPr>
      <w:r>
        <w:t xml:space="preserve">Об утверждении Плана мероприятий </w:t>
      </w:r>
    </w:p>
    <w:p w:rsidR="007A74A0" w:rsidRDefault="007A74A0" w:rsidP="007A74A0">
      <w:pPr>
        <w:pStyle w:val="a3"/>
        <w:ind w:firstLine="252"/>
        <w:jc w:val="both"/>
      </w:pPr>
      <w:r>
        <w:t xml:space="preserve">по противодействию коррупции </w:t>
      </w:r>
      <w:proofErr w:type="gramStart"/>
      <w:r>
        <w:t>в</w:t>
      </w:r>
      <w:proofErr w:type="gramEnd"/>
      <w:r>
        <w:t xml:space="preserve"> </w:t>
      </w:r>
    </w:p>
    <w:p w:rsidR="007A74A0" w:rsidRDefault="007A74A0" w:rsidP="007A74A0">
      <w:pPr>
        <w:pStyle w:val="a3"/>
        <w:ind w:firstLine="252"/>
        <w:jc w:val="both"/>
      </w:pPr>
      <w:r>
        <w:t xml:space="preserve">администрации Молькинского </w:t>
      </w:r>
    </w:p>
    <w:p w:rsidR="007A74A0" w:rsidRDefault="007A74A0" w:rsidP="007A74A0">
      <w:pPr>
        <w:pStyle w:val="a3"/>
        <w:ind w:firstLine="252"/>
        <w:jc w:val="both"/>
      </w:pPr>
      <w:r>
        <w:t>сельского поселения на 201</w:t>
      </w:r>
      <w:r w:rsidR="00127AB3">
        <w:t>9</w:t>
      </w:r>
      <w:r>
        <w:t>-20</w:t>
      </w:r>
      <w:r w:rsidR="00127AB3">
        <w:t>21</w:t>
      </w:r>
      <w:r>
        <w:t xml:space="preserve"> г</w:t>
      </w:r>
      <w:r w:rsidR="000A6A12">
        <w:t>оды</w:t>
      </w:r>
    </w:p>
    <w:p w:rsidR="000F4069" w:rsidRDefault="000F4069" w:rsidP="007A74A0"/>
    <w:p w:rsidR="000F4069" w:rsidRDefault="000F4069" w:rsidP="000F4069">
      <w:pPr>
        <w:ind w:firstLine="540"/>
        <w:jc w:val="both"/>
      </w:pPr>
      <w:r>
        <w:tab/>
      </w:r>
      <w:r w:rsidRPr="00515609">
        <w:t xml:space="preserve">В целях повышения эффективности борьбы с коррупцией на территории </w:t>
      </w:r>
      <w:r>
        <w:t>Молькинского муниципального образования</w:t>
      </w:r>
      <w:r w:rsidRPr="00515609">
        <w:t xml:space="preserve">,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руководствуясь статьями </w:t>
      </w:r>
      <w:r>
        <w:t>29</w:t>
      </w:r>
      <w:r w:rsidRPr="00515609">
        <w:t xml:space="preserve"> Устава </w:t>
      </w:r>
      <w:r>
        <w:t xml:space="preserve">Молькинского </w:t>
      </w:r>
      <w:r w:rsidRPr="00515609">
        <w:t xml:space="preserve">муниципального образования, администрация  </w:t>
      </w:r>
      <w:r>
        <w:t>Молькинского</w:t>
      </w:r>
      <w:r w:rsidRPr="00515609">
        <w:t xml:space="preserve"> муниципального образования</w:t>
      </w:r>
    </w:p>
    <w:p w:rsidR="000F4069" w:rsidRPr="000A6A12" w:rsidRDefault="000A6A12" w:rsidP="000A6A12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0A6A12">
        <w:rPr>
          <w:sz w:val="28"/>
          <w:szCs w:val="28"/>
        </w:rPr>
        <w:t>ПОСТАНОВЛЯЮ:</w:t>
      </w:r>
    </w:p>
    <w:p w:rsidR="000F4069" w:rsidRPr="00E61ADB" w:rsidRDefault="000F4069" w:rsidP="000F4069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0F4069" w:rsidRPr="00515609" w:rsidRDefault="000F4069" w:rsidP="000A6A12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0" w:firstLine="540"/>
        <w:jc w:val="both"/>
      </w:pPr>
      <w:r w:rsidRPr="00515609">
        <w:t xml:space="preserve">Утвердить План мероприятий по противодействию коррупции </w:t>
      </w:r>
      <w:r w:rsidR="000A6A12">
        <w:t xml:space="preserve">в администрации Молькинского сельского поселения </w:t>
      </w:r>
      <w:r w:rsidRPr="00515609">
        <w:t>на 201</w:t>
      </w:r>
      <w:r w:rsidR="00127AB3">
        <w:t>9</w:t>
      </w:r>
      <w:r w:rsidRPr="00515609">
        <w:t xml:space="preserve"> </w:t>
      </w:r>
      <w:r w:rsidR="000A6A12">
        <w:t>-20</w:t>
      </w:r>
      <w:r w:rsidR="00127AB3">
        <w:t>21</w:t>
      </w:r>
      <w:r w:rsidR="000A6A12">
        <w:t xml:space="preserve"> годы»</w:t>
      </w:r>
      <w:r w:rsidRPr="00515609">
        <w:t xml:space="preserve"> (Приложение № 1). </w:t>
      </w:r>
    </w:p>
    <w:p w:rsidR="000F4069" w:rsidRPr="00515609" w:rsidRDefault="000F4069" w:rsidP="000A6A12">
      <w:pPr>
        <w:numPr>
          <w:ilvl w:val="0"/>
          <w:numId w:val="1"/>
        </w:numPr>
        <w:tabs>
          <w:tab w:val="num" w:pos="426"/>
          <w:tab w:val="left" w:pos="851"/>
        </w:tabs>
        <w:ind w:left="0" w:firstLine="540"/>
        <w:jc w:val="both"/>
      </w:pPr>
      <w:r w:rsidRPr="00515609">
        <w:t>Опубликовать настоящее постановление в муниципально</w:t>
      </w:r>
      <w:r w:rsidR="000A6A12">
        <w:t>м информационном вестнике «</w:t>
      </w:r>
      <w:proofErr w:type="spellStart"/>
      <w:r w:rsidR="000A6A12">
        <w:t>Молькинские</w:t>
      </w:r>
      <w:proofErr w:type="spellEnd"/>
      <w:r w:rsidR="000A6A12">
        <w:t xml:space="preserve"> вести</w:t>
      </w:r>
      <w:r w:rsidRPr="00515609">
        <w:t>» и разместить на официальном сайте РМО «</w:t>
      </w:r>
      <w:proofErr w:type="spellStart"/>
      <w:r w:rsidRPr="00515609">
        <w:t>Усть-Удинский</w:t>
      </w:r>
      <w:proofErr w:type="spellEnd"/>
      <w:r w:rsidRPr="00515609">
        <w:t xml:space="preserve"> район». </w:t>
      </w:r>
    </w:p>
    <w:p w:rsidR="000F4069" w:rsidRPr="00515609" w:rsidRDefault="000F4069" w:rsidP="000A6A12">
      <w:pPr>
        <w:numPr>
          <w:ilvl w:val="0"/>
          <w:numId w:val="1"/>
        </w:numPr>
        <w:tabs>
          <w:tab w:val="num" w:pos="426"/>
          <w:tab w:val="left" w:pos="851"/>
        </w:tabs>
        <w:ind w:left="0" w:firstLine="540"/>
        <w:jc w:val="both"/>
      </w:pPr>
      <w:r w:rsidRPr="00515609">
        <w:t xml:space="preserve">Настоящее постановление вступает в силу со дня его официального опубликования. </w:t>
      </w:r>
    </w:p>
    <w:p w:rsidR="000F4069" w:rsidRPr="00515609" w:rsidRDefault="000F4069" w:rsidP="000A6A12">
      <w:pPr>
        <w:numPr>
          <w:ilvl w:val="0"/>
          <w:numId w:val="1"/>
        </w:numPr>
        <w:tabs>
          <w:tab w:val="num" w:pos="426"/>
          <w:tab w:val="left" w:pos="851"/>
        </w:tabs>
        <w:ind w:left="0" w:firstLine="540"/>
        <w:jc w:val="both"/>
      </w:pPr>
      <w:proofErr w:type="gramStart"/>
      <w:r w:rsidRPr="00515609">
        <w:t>Контроль за</w:t>
      </w:r>
      <w:proofErr w:type="gramEnd"/>
      <w:r w:rsidRPr="00515609">
        <w:t xml:space="preserve"> исполнением постановления оставляю за собой. </w:t>
      </w:r>
    </w:p>
    <w:p w:rsidR="000F4069" w:rsidRDefault="000F4069" w:rsidP="000F4069">
      <w:pPr>
        <w:ind w:firstLine="567"/>
        <w:jc w:val="both"/>
      </w:pPr>
    </w:p>
    <w:p w:rsidR="00127AB3" w:rsidRDefault="00127AB3" w:rsidP="000F4069">
      <w:pPr>
        <w:ind w:firstLine="567"/>
        <w:jc w:val="both"/>
      </w:pPr>
    </w:p>
    <w:p w:rsidR="00127AB3" w:rsidRDefault="00127AB3" w:rsidP="000F4069">
      <w:pPr>
        <w:ind w:firstLine="567"/>
        <w:jc w:val="both"/>
      </w:pPr>
    </w:p>
    <w:p w:rsidR="00127AB3" w:rsidRPr="008D69B3" w:rsidRDefault="00127AB3" w:rsidP="000F4069">
      <w:pPr>
        <w:ind w:firstLine="567"/>
        <w:jc w:val="both"/>
      </w:pPr>
    </w:p>
    <w:p w:rsidR="000F4069" w:rsidRPr="008D69B3" w:rsidRDefault="000F4069" w:rsidP="000F4069">
      <w:pPr>
        <w:ind w:firstLine="567"/>
        <w:jc w:val="both"/>
      </w:pPr>
    </w:p>
    <w:p w:rsidR="000F4069" w:rsidRPr="008D69B3" w:rsidRDefault="00127AB3" w:rsidP="000F4069">
      <w:pPr>
        <w:ind w:firstLine="567"/>
        <w:jc w:val="both"/>
      </w:pPr>
      <w:r>
        <w:t>Г</w:t>
      </w:r>
      <w:r w:rsidR="000F4069" w:rsidRPr="008D69B3">
        <w:t>лав</w:t>
      </w:r>
      <w:r>
        <w:t>а</w:t>
      </w:r>
      <w:r w:rsidR="000F4069" w:rsidRPr="008D69B3">
        <w:t xml:space="preserve"> администрации </w:t>
      </w:r>
      <w:proofErr w:type="spellStart"/>
      <w:r w:rsidR="000A6A12">
        <w:t>Молькинского</w:t>
      </w:r>
      <w:proofErr w:type="spellEnd"/>
      <w:r w:rsidR="000A6A12">
        <w:t xml:space="preserve"> </w:t>
      </w:r>
    </w:p>
    <w:p w:rsidR="000F4069" w:rsidRDefault="000A6A12" w:rsidP="000F4069">
      <w:pPr>
        <w:ind w:firstLine="567"/>
        <w:jc w:val="both"/>
      </w:pPr>
      <w:r>
        <w:t xml:space="preserve">муниципального образования                                                                  </w:t>
      </w:r>
      <w:proofErr w:type="spellStart"/>
      <w:r w:rsidR="00127AB3">
        <w:t>Ю.А.Мадасов</w:t>
      </w:r>
      <w:proofErr w:type="spellEnd"/>
      <w:r w:rsidR="000F4069" w:rsidRPr="008D69B3">
        <w:t xml:space="preserve"> </w:t>
      </w: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A6A12">
      <w:pPr>
        <w:ind w:firstLine="567"/>
        <w:jc w:val="right"/>
      </w:pPr>
      <w:r>
        <w:t xml:space="preserve">Приложение № 1 </w:t>
      </w:r>
    </w:p>
    <w:p w:rsidR="000A6A12" w:rsidRDefault="000A6A12" w:rsidP="000A6A12">
      <w:pPr>
        <w:ind w:firstLine="567"/>
        <w:jc w:val="right"/>
      </w:pPr>
      <w:r>
        <w:t xml:space="preserve">к постановлению </w:t>
      </w:r>
    </w:p>
    <w:p w:rsidR="000A6A12" w:rsidRDefault="00127AB3" w:rsidP="000A6A12">
      <w:pPr>
        <w:ind w:firstLine="567"/>
        <w:jc w:val="right"/>
      </w:pPr>
      <w:r>
        <w:t>от 29</w:t>
      </w:r>
      <w:r w:rsidR="000A6A12">
        <w:t>.0</w:t>
      </w:r>
      <w:r>
        <w:t>1</w:t>
      </w:r>
      <w:r w:rsidR="000A6A12">
        <w:t>.201</w:t>
      </w:r>
      <w:r>
        <w:t>9</w:t>
      </w:r>
      <w:r w:rsidR="000A6A12">
        <w:t>г. №   1</w:t>
      </w:r>
      <w:r>
        <w:t>1</w:t>
      </w:r>
    </w:p>
    <w:p w:rsidR="000A6A12" w:rsidRDefault="000A6A12" w:rsidP="000A6A12">
      <w:pPr>
        <w:jc w:val="center"/>
      </w:pPr>
    </w:p>
    <w:p w:rsidR="000A6A12" w:rsidRDefault="000A6A12" w:rsidP="000A6A12">
      <w:pPr>
        <w:jc w:val="center"/>
      </w:pPr>
      <w:proofErr w:type="gramStart"/>
      <w:r>
        <w:t>П</w:t>
      </w:r>
      <w:proofErr w:type="gramEnd"/>
      <w:r>
        <w:t xml:space="preserve"> Л А Н </w:t>
      </w:r>
    </w:p>
    <w:p w:rsidR="000A6A12" w:rsidRDefault="000A6A12" w:rsidP="000A6A12">
      <w:pPr>
        <w:jc w:val="center"/>
      </w:pPr>
      <w:r>
        <w:t xml:space="preserve">мероприятий по противодействию коррупции </w:t>
      </w:r>
    </w:p>
    <w:p w:rsidR="000A6A12" w:rsidRDefault="000A6A12" w:rsidP="000A6A12">
      <w:pPr>
        <w:jc w:val="center"/>
      </w:pPr>
      <w:r>
        <w:t>в администрации Молькинского сельского поселения на 201</w:t>
      </w:r>
      <w:r w:rsidR="00127AB3">
        <w:t>9</w:t>
      </w:r>
      <w:r>
        <w:t>-20</w:t>
      </w:r>
      <w:r w:rsidR="00127AB3">
        <w:t>21</w:t>
      </w:r>
      <w:r>
        <w:t xml:space="preserve"> годы</w:t>
      </w:r>
    </w:p>
    <w:tbl>
      <w:tblPr>
        <w:tblW w:w="10200" w:type="dxa"/>
        <w:tblInd w:w="-497" w:type="dxa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</w:tblBorders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551"/>
        <w:gridCol w:w="4949"/>
        <w:gridCol w:w="2564"/>
        <w:gridCol w:w="2136"/>
      </w:tblGrid>
      <w:tr w:rsidR="003469BA" w:rsidRPr="00D40D56" w:rsidTr="003469BA">
        <w:trPr>
          <w:trHeight w:val="238"/>
        </w:trPr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>№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>Мероприятие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>Срок исполнения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 xml:space="preserve">Ответственное лицо 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3469BA">
              <w:rPr>
                <w:rFonts w:ascii="Times New Roman" w:hAnsi="Times New Roman"/>
                <w:b/>
                <w:i/>
                <w:color w:val="000000"/>
              </w:rPr>
              <w:t>Формирование механизма противодействия коррупции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1.1.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Обеспечение деятельности по противодействию коррупции в </w:t>
            </w:r>
            <w:r>
              <w:rPr>
                <w:color w:val="000000"/>
              </w:rPr>
              <w:t>а</w:t>
            </w:r>
            <w:r w:rsidRPr="00D40D56">
              <w:rPr>
                <w:color w:val="000000"/>
              </w:rPr>
              <w:t xml:space="preserve">дминистрации </w:t>
            </w:r>
            <w:r>
              <w:rPr>
                <w:color w:val="000000"/>
              </w:rPr>
              <w:t>Молькинского сельского поселения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ind w:right="1138"/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Глава</w:t>
            </w:r>
            <w:r>
              <w:rPr>
                <w:color w:val="000000"/>
              </w:rPr>
              <w:t xml:space="preserve"> администрации</w:t>
            </w:r>
            <w:r w:rsidRPr="00D40D56">
              <w:rPr>
                <w:color w:val="000000"/>
              </w:rPr>
              <w:t>;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 xml:space="preserve">2. </w:t>
            </w:r>
            <w:proofErr w:type="spellStart"/>
            <w:r w:rsidRPr="00D40D56">
              <w:rPr>
                <w:b/>
                <w:i/>
                <w:color w:val="000000"/>
              </w:rPr>
              <w:t>Антикоррупционные</w:t>
            </w:r>
            <w:proofErr w:type="spellEnd"/>
            <w:r w:rsidRPr="00D40D56">
              <w:rPr>
                <w:b/>
                <w:i/>
                <w:color w:val="000000"/>
              </w:rPr>
              <w:t xml:space="preserve"> механизмы в системе муниципальной службы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2.1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Прием на муниципальную службу граждан исключительно в соответствии с установленными квалификационными требованиями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Ведущий с</w:t>
            </w:r>
            <w:r w:rsidRPr="00D40D56">
              <w:rPr>
                <w:color w:val="000000"/>
              </w:rPr>
              <w:t>пециалис</w:t>
            </w:r>
            <w:r>
              <w:rPr>
                <w:color w:val="000000"/>
              </w:rPr>
              <w:t>т по орг</w:t>
            </w:r>
            <w:r w:rsidRPr="00D40D56">
              <w:rPr>
                <w:color w:val="000000"/>
              </w:rPr>
              <w:t xml:space="preserve">анизационной работе и кадрам 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2.2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Приведение должностных инструкций муниципальных служащих в соответствие с действующим федеральным и областным законодательствами, муниципальными правовыми актами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2.3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Своевременное рассмотрение комиссиями по соблюдению требований к служебному поведению муниципальн</w:t>
            </w:r>
            <w:r>
              <w:rPr>
                <w:color w:val="000000"/>
              </w:rPr>
              <w:t xml:space="preserve">ых служащих </w:t>
            </w:r>
            <w:r w:rsidRPr="00D40D56">
              <w:rPr>
                <w:color w:val="000000"/>
              </w:rPr>
              <w:t xml:space="preserve"> и урегулированию конфликта </w:t>
            </w:r>
            <w:r w:rsidRPr="00D40D56">
              <w:rPr>
                <w:color w:val="000000"/>
              </w:rPr>
              <w:br/>
              <w:t>интересов вопросов соблюдения муниципальными служащими требований к служебному поведению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</w:t>
            </w:r>
            <w:r>
              <w:rPr>
                <w:color w:val="000000"/>
              </w:rPr>
              <w:t>тоя</w:t>
            </w:r>
            <w:r w:rsidRPr="00D40D56">
              <w:rPr>
                <w:color w:val="000000"/>
              </w:rPr>
              <w:t>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2.4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Организация своевременной сдачи муниципальными служащими сведений о доходах и </w:t>
            </w:r>
            <w:proofErr w:type="gramStart"/>
            <w:r w:rsidRPr="00D40D56">
              <w:rPr>
                <w:color w:val="000000"/>
              </w:rPr>
              <w:t>расходах</w:t>
            </w:r>
            <w:proofErr w:type="gramEnd"/>
            <w:r w:rsidRPr="00D40D56">
              <w:rPr>
                <w:color w:val="000000"/>
              </w:rPr>
              <w:t xml:space="preserve"> об имуществе и обязательствах имущественного характера и приема указанных сведений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до 30 апреля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2.5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Проведение в установленном порядке проверок достоверности и полноты сведений, представляемых гражданами при поступлении на муниципальную службу, соблюдения гражданами, поступающими на муниципальную службу, и муниципальными служащими достоверности и полноты представляемых сведений о доходах и </w:t>
            </w:r>
            <w:proofErr w:type="gramStart"/>
            <w:r w:rsidRPr="00D40D56">
              <w:rPr>
                <w:color w:val="000000"/>
              </w:rPr>
              <w:t>расходах</w:t>
            </w:r>
            <w:proofErr w:type="gramEnd"/>
            <w:r w:rsidRPr="00D40D56">
              <w:rPr>
                <w:color w:val="000000"/>
              </w:rPr>
              <w:t xml:space="preserve"> об имуществе и обязательствах имущественного характера, соблюдения муниципальными служащими ограничений и </w:t>
            </w:r>
            <w:r w:rsidRPr="00D40D56">
              <w:rPr>
                <w:color w:val="000000"/>
              </w:rPr>
              <w:lastRenderedPageBreak/>
              <w:t>запретов, требований о предотвращении и урегулировании конфликта интересов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>При приеме на муниципальную службу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 распоряжению администрации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>2.6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Доведение до сведения и разъяснение муниципальным служащим об изменениях в </w:t>
            </w:r>
            <w:proofErr w:type="spellStart"/>
            <w:r>
              <w:rPr>
                <w:sz w:val="22"/>
                <w:szCs w:val="22"/>
              </w:rPr>
              <w:t>антикоррупционном</w:t>
            </w:r>
            <w:proofErr w:type="spellEnd"/>
            <w:r>
              <w:rPr>
                <w:sz w:val="22"/>
                <w:szCs w:val="22"/>
              </w:rPr>
              <w:t xml:space="preserve"> законодательстве и законодательстве о муниципальной службе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 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2.7.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 xml:space="preserve">Обеспечение </w:t>
            </w:r>
            <w:proofErr w:type="gramStart"/>
            <w:r w:rsidRPr="00D40D56">
              <w:rPr>
                <w:color w:val="000000"/>
              </w:rPr>
              <w:t>контроля за</w:t>
            </w:r>
            <w:proofErr w:type="gramEnd"/>
            <w:r w:rsidRPr="00D40D56">
              <w:rPr>
                <w:color w:val="000000"/>
              </w:rPr>
              <w:t xml:space="preserve"> соблюдением муниципальными служащими требований к служебному поведению, Кодекса этики, а также запретов и ограничений, представлением сведений о доходах, расходах об имуществе и обязательствах имущественного характера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2.8.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исполнением муниципальными служащими обязанности по уведомлению об иной оплачиваемой работе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 xml:space="preserve">3. Проведение экспертизы на </w:t>
            </w:r>
            <w:proofErr w:type="spellStart"/>
            <w:r w:rsidRPr="00D40D56">
              <w:rPr>
                <w:b/>
                <w:i/>
                <w:color w:val="000000"/>
              </w:rPr>
              <w:t>коррупциогенность</w:t>
            </w:r>
            <w:proofErr w:type="spellEnd"/>
            <w:r w:rsidRPr="00D40D56">
              <w:rPr>
                <w:b/>
                <w:i/>
                <w:color w:val="000000"/>
              </w:rPr>
              <w:t xml:space="preserve"> проектов НПА и НПА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3.1.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 xml:space="preserve">Организация и проведение экспертизы на </w:t>
            </w:r>
            <w:proofErr w:type="spellStart"/>
            <w:r w:rsidRPr="00D40D56">
              <w:rPr>
                <w:color w:val="000000"/>
              </w:rPr>
              <w:t>коррупциогенность</w:t>
            </w:r>
            <w:proofErr w:type="spellEnd"/>
            <w:r w:rsidRPr="00D40D56">
              <w:rPr>
                <w:color w:val="000000"/>
              </w:rPr>
              <w:t xml:space="preserve"> нормативных правовых ак</w:t>
            </w:r>
            <w:r>
              <w:rPr>
                <w:color w:val="000000"/>
              </w:rPr>
              <w:t>тов, проектов нормативных правов</w:t>
            </w:r>
            <w:r w:rsidRPr="00D40D56">
              <w:rPr>
                <w:color w:val="000000"/>
              </w:rPr>
              <w:t xml:space="preserve">ых актов администрации </w:t>
            </w:r>
            <w:r>
              <w:rPr>
                <w:color w:val="000000"/>
              </w:rPr>
              <w:t>Молькинского сельского поселения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Default="003469BA" w:rsidP="003E094B">
            <w:pPr>
              <w:jc w:val="center"/>
            </w:pPr>
            <w:r>
              <w:t xml:space="preserve">Прокуратура района </w:t>
            </w:r>
          </w:p>
          <w:p w:rsidR="003469BA" w:rsidRDefault="003469BA" w:rsidP="003E094B">
            <w:pPr>
              <w:jc w:val="center"/>
            </w:pPr>
            <w:r>
              <w:t>(по соглашению)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3.2.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Экспертиза проектов муниципальных целевых программ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center"/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,</w:t>
            </w:r>
            <w:r>
              <w:t xml:space="preserve"> </w:t>
            </w:r>
          </w:p>
          <w:p w:rsidR="003469BA" w:rsidRDefault="003469BA" w:rsidP="003E094B">
            <w:pPr>
              <w:jc w:val="center"/>
            </w:pPr>
            <w:r>
              <w:t>КСО района</w:t>
            </w:r>
          </w:p>
          <w:p w:rsidR="003469BA" w:rsidRDefault="003469BA" w:rsidP="003E094B">
            <w:pPr>
              <w:jc w:val="center"/>
            </w:pPr>
            <w:r>
              <w:t>(по соглашению),</w:t>
            </w:r>
          </w:p>
          <w:p w:rsidR="003469BA" w:rsidRDefault="003469BA" w:rsidP="003E094B">
            <w:pPr>
              <w:jc w:val="center"/>
            </w:pPr>
            <w:r>
              <w:t>Прокуратура района</w:t>
            </w:r>
          </w:p>
          <w:p w:rsidR="003469BA" w:rsidRDefault="003469BA" w:rsidP="003E094B">
            <w:pPr>
              <w:rPr>
                <w:color w:val="000000"/>
              </w:rPr>
            </w:pPr>
            <w:r>
              <w:t>(по соглашению)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>4. Профилактика коррупции в э</w:t>
            </w:r>
            <w:r>
              <w:rPr>
                <w:b/>
                <w:i/>
                <w:color w:val="000000"/>
              </w:rPr>
              <w:t>кономической сфере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4.1.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Default="003469BA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Проведение мероприятий по финансовому </w:t>
            </w:r>
            <w:proofErr w:type="gramStart"/>
            <w:r>
              <w:rPr>
                <w:color w:val="000000"/>
              </w:rPr>
              <w:t>контролю за</w:t>
            </w:r>
            <w:proofErr w:type="gramEnd"/>
            <w:r>
              <w:rPr>
                <w:color w:val="000000"/>
              </w:rPr>
              <w:t xml:space="preserve"> использованием бюджетных средств.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Default="003469BA" w:rsidP="003E094B">
            <w:pPr>
              <w:jc w:val="center"/>
            </w:pPr>
            <w:r>
              <w:t>Главный специалист ФЭС,</w:t>
            </w:r>
          </w:p>
          <w:p w:rsidR="003469BA" w:rsidRDefault="003469BA" w:rsidP="003E094B">
            <w:pPr>
              <w:jc w:val="center"/>
            </w:pPr>
            <w:r>
              <w:t xml:space="preserve">КСО района 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>
              <w:t>(по соглашению)</w:t>
            </w:r>
          </w:p>
        </w:tc>
      </w:tr>
      <w:tr w:rsidR="003469BA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4.2.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Опубликование проекта местного бюджета, годового отчета об исполнении местного бюджета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center"/>
            </w:pPr>
            <w:r>
              <w:t>Главный специалист ФЭС</w:t>
            </w:r>
          </w:p>
        </w:tc>
      </w:tr>
      <w:tr w:rsidR="003469BA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публичных слушаний по проекту местного бюджета на очередной финансовый год и плановый период, об исполнении местного бюджета в целях учета общественного мнения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both"/>
            </w:pPr>
            <w:r>
              <w:t xml:space="preserve">Постоянно 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>
              <w:t>(при подготовке соответствующих проектов)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center"/>
            </w:pPr>
            <w:r>
              <w:t>Главный специалист ФЭС</w:t>
            </w:r>
          </w:p>
        </w:tc>
      </w:tr>
      <w:tr w:rsidR="003469BA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4.4.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Опубликование сведений о численности муниципальных служащих администрации поселения с указанием фактических затрат на их денежное содержание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t>Ежеквартально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center"/>
            </w:pPr>
            <w:r>
              <w:t>Главный специалист ФЭС</w:t>
            </w:r>
          </w:p>
        </w:tc>
      </w:tr>
      <w:tr w:rsidR="003469BA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4.5.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Проверки надлежащего использования и обеспечения сохранности муниципального имущества, находящегося в аренде, безвозмездном пользовании.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r>
              <w:t>При необходимости – по фактам нарушений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jc w:val="center"/>
            </w:pPr>
            <w:r>
              <w:t>Главный специалист ФЭС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>5. Обеспечение права граждан и организаций на доступ к информации о                                            деятельности органов местного самоуправления</w:t>
            </w:r>
          </w:p>
        </w:tc>
      </w:tr>
      <w:tr w:rsidR="003469BA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5.1.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>Проведение анализа обращений граждан и организаций, содержащих информацию о коррупционных проявлениях, в целях организации межведомственного контроля проверки указанных обращений, своевременного выявления и устранения причин наруш</w:t>
            </w:r>
            <w:r>
              <w:rPr>
                <w:color w:val="000000"/>
              </w:rPr>
              <w:t>ения прав, свобод и законных инт</w:t>
            </w:r>
            <w:r w:rsidRPr="00D40D56">
              <w:rPr>
                <w:color w:val="000000"/>
              </w:rPr>
              <w:t>ересов граждан и организаций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администрации,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ведущий с</w:t>
            </w:r>
            <w:r w:rsidRPr="00D40D56">
              <w:rPr>
                <w:color w:val="000000"/>
              </w:rPr>
              <w:t xml:space="preserve">пециалист </w:t>
            </w:r>
          </w:p>
        </w:tc>
      </w:tr>
      <w:tr w:rsidR="00DA7186" w:rsidRPr="00D40D56" w:rsidTr="00DA7186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A7186" w:rsidRDefault="00DA7186" w:rsidP="00DA7186">
            <w:pPr>
              <w:pStyle w:val="a5"/>
              <w:ind w:left="786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A718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6. Расширение системы правового просвещения населения, а также периодическое исследование состояния коррупции и эффективности мер, принимаемых по ее предупреждению и борьбе с ней</w:t>
            </w:r>
          </w:p>
        </w:tc>
      </w:tr>
      <w:tr w:rsidR="00DA7186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6.1.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DA7186">
            <w:pPr>
              <w:jc w:val="both"/>
              <w:rPr>
                <w:color w:val="000000"/>
              </w:rPr>
            </w:pPr>
            <w:proofErr w:type="gramStart"/>
            <w:r w:rsidRPr="00D40D56">
              <w:rPr>
                <w:color w:val="000000"/>
              </w:rPr>
              <w:t xml:space="preserve">Размещение в средствах массовой информации (в </w:t>
            </w:r>
            <w:r>
              <w:rPr>
                <w:color w:val="000000"/>
              </w:rPr>
              <w:t xml:space="preserve">печатном издании, на </w:t>
            </w:r>
            <w:r w:rsidRPr="00D40D56">
              <w:rPr>
                <w:color w:val="000000"/>
              </w:rPr>
              <w:t xml:space="preserve"> сайте администрации </w:t>
            </w:r>
            <w:r>
              <w:rPr>
                <w:color w:val="000000"/>
              </w:rPr>
              <w:t>районного муниципального образования «</w:t>
            </w:r>
            <w:proofErr w:type="spellStart"/>
            <w:r>
              <w:rPr>
                <w:color w:val="000000"/>
              </w:rPr>
              <w:t>Усть-Удинский</w:t>
            </w:r>
            <w:proofErr w:type="spellEnd"/>
            <w:r>
              <w:rPr>
                <w:color w:val="000000"/>
              </w:rPr>
              <w:t xml:space="preserve"> район» </w:t>
            </w:r>
            <w:r w:rsidRPr="00D40D56">
              <w:rPr>
                <w:color w:val="000000"/>
              </w:rPr>
              <w:t xml:space="preserve"> информации о деятельности администрации и Думы </w:t>
            </w:r>
            <w:r>
              <w:rPr>
                <w:color w:val="000000"/>
              </w:rPr>
              <w:t>Молькинского муниципального образования</w:t>
            </w:r>
            <w:r w:rsidRPr="00D40D56">
              <w:rPr>
                <w:color w:val="000000"/>
              </w:rPr>
              <w:t>, а также всех проводимых проверках</w:t>
            </w:r>
            <w:proofErr w:type="gramEnd"/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администрации,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ведущий с</w:t>
            </w:r>
            <w:r w:rsidRPr="00D40D56">
              <w:rPr>
                <w:color w:val="000000"/>
              </w:rPr>
              <w:t xml:space="preserve">пециалист </w:t>
            </w:r>
          </w:p>
        </w:tc>
      </w:tr>
      <w:tr w:rsidR="00DA7186" w:rsidRPr="00D40D56" w:rsidTr="003469BA">
        <w:tc>
          <w:tcPr>
            <w:tcW w:w="27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6.2. </w:t>
            </w:r>
          </w:p>
        </w:tc>
        <w:tc>
          <w:tcPr>
            <w:tcW w:w="2426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>Анализ периодического исследования  состояния коррупции и эффективности мер, принимаемых по ее предупреждению и борьбе с ней</w:t>
            </w:r>
          </w:p>
        </w:tc>
        <w:tc>
          <w:tcPr>
            <w:tcW w:w="125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Ежегодно</w:t>
            </w:r>
          </w:p>
        </w:tc>
        <w:tc>
          <w:tcPr>
            <w:tcW w:w="1047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DA7186" w:rsidRPr="00D40D56" w:rsidRDefault="00DA7186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администрации,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ведущий с</w:t>
            </w:r>
            <w:r w:rsidRPr="00D40D56">
              <w:rPr>
                <w:color w:val="000000"/>
              </w:rPr>
              <w:t xml:space="preserve">пециалист </w:t>
            </w:r>
          </w:p>
        </w:tc>
      </w:tr>
    </w:tbl>
    <w:p w:rsidR="000A6A12" w:rsidRDefault="000A6A12" w:rsidP="000A6A12">
      <w:pPr>
        <w:jc w:val="center"/>
      </w:pPr>
    </w:p>
    <w:p w:rsidR="000A6A12" w:rsidRPr="008D69B3" w:rsidRDefault="000A6A12" w:rsidP="000A6A12">
      <w:pPr>
        <w:ind w:firstLine="567"/>
        <w:jc w:val="right"/>
      </w:pPr>
    </w:p>
    <w:sectPr w:rsidR="000A6A12" w:rsidRPr="008D69B3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D7ABB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533B9"/>
    <w:multiLevelType w:val="hybridMultilevel"/>
    <w:tmpl w:val="79FC1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D701A7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0C29"/>
    <w:multiLevelType w:val="hybridMultilevel"/>
    <w:tmpl w:val="DFF09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74A0"/>
    <w:rsid w:val="000A6A12"/>
    <w:rsid w:val="000F4069"/>
    <w:rsid w:val="00127AB3"/>
    <w:rsid w:val="00255E75"/>
    <w:rsid w:val="00260996"/>
    <w:rsid w:val="003469BA"/>
    <w:rsid w:val="00385698"/>
    <w:rsid w:val="005E1D30"/>
    <w:rsid w:val="007A74A0"/>
    <w:rsid w:val="0090093B"/>
    <w:rsid w:val="00924253"/>
    <w:rsid w:val="00A3490B"/>
    <w:rsid w:val="00D21C32"/>
    <w:rsid w:val="00DA7186"/>
    <w:rsid w:val="00EB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74A0"/>
    <w:pPr>
      <w:ind w:firstLine="540"/>
    </w:pPr>
  </w:style>
  <w:style w:type="character" w:customStyle="1" w:styleId="a4">
    <w:name w:val="Основной текст с отступом Знак"/>
    <w:basedOn w:val="a0"/>
    <w:link w:val="a3"/>
    <w:rsid w:val="007A7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7A74A0"/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3469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985</Words>
  <Characters>5617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ПОСТАНОВЛЯЮ:</vt:lpstr>
      <vt:lpstr/>
    </vt:vector>
  </TitlesOfParts>
  <Company>SPecialiST RePack</Company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3</cp:revision>
  <cp:lastPrinted>2019-02-06T03:18:00Z</cp:lastPrinted>
  <dcterms:created xsi:type="dcterms:W3CDTF">2016-02-12T01:04:00Z</dcterms:created>
  <dcterms:modified xsi:type="dcterms:W3CDTF">2019-02-06T03:19:00Z</dcterms:modified>
</cp:coreProperties>
</file>